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500"/>
        <w:tblW w:w="14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65"/>
        <w:gridCol w:w="1432"/>
        <w:gridCol w:w="1550"/>
        <w:gridCol w:w="1420"/>
        <w:gridCol w:w="1647"/>
        <w:gridCol w:w="3662"/>
        <w:gridCol w:w="1350"/>
        <w:gridCol w:w="1975"/>
      </w:tblGrid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August</w:t>
            </w: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Number and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Operations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B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Represent and use rational numbers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Represent halves, thirds and fourths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N1B</w:t>
            </w:r>
          </w:p>
          <w:p w:rsid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1</w:t>
            </w:r>
          </w:p>
          <w:p w:rsidR="001E5055" w:rsidRDefault="001E5055" w:rsidP="001E5055">
            <w:pPr>
              <w:rPr>
                <w:rFonts w:eastAsia="Times New Roman"/>
                <w:sz w:val="20"/>
                <w:szCs w:val="20"/>
              </w:rPr>
            </w:pPr>
          </w:p>
          <w:p w:rsidR="001E5055" w:rsidRDefault="001E5055" w:rsidP="001E5055">
            <w:pPr>
              <w:rPr>
                <w:rFonts w:eastAsia="Times New Roman"/>
                <w:sz w:val="20"/>
                <w:szCs w:val="20"/>
              </w:rPr>
            </w:pPr>
          </w:p>
          <w:p w:rsidR="00B1059F" w:rsidRPr="001E5055" w:rsidRDefault="00B1059F" w:rsidP="001E505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Probability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Refer DESE link p. 26</w:t>
            </w:r>
          </w:p>
        </w:tc>
        <w:tc>
          <w:tcPr>
            <w:tcW w:w="3662" w:type="dxa"/>
          </w:tcPr>
          <w:p w:rsidR="00B1059F" w:rsidRPr="001E5055" w:rsidRDefault="00B1059F" w:rsidP="00B1059F">
            <w:pPr>
              <w:ind w:right="504"/>
              <w:rPr>
                <w:bCs/>
                <w:sz w:val="20"/>
                <w:szCs w:val="20"/>
                <w:lang w:val="es-CR"/>
              </w:rPr>
            </w:pPr>
            <w:proofErr w:type="spellStart"/>
            <w:r w:rsidRPr="001E5055">
              <w:rPr>
                <w:b/>
                <w:bCs/>
                <w:sz w:val="20"/>
                <w:szCs w:val="20"/>
                <w:lang w:val="es-CR"/>
              </w:rPr>
              <w:t>Problem</w:t>
            </w:r>
            <w:proofErr w:type="spellEnd"/>
            <w:r w:rsidRPr="001E5055">
              <w:rPr>
                <w:b/>
                <w:bCs/>
                <w:sz w:val="20"/>
                <w:szCs w:val="20"/>
                <w:lang w:val="es-CR"/>
              </w:rPr>
              <w:t>:</w:t>
            </w:r>
            <w:r w:rsidRPr="001E5055">
              <w:rPr>
                <w:bCs/>
                <w:sz w:val="20"/>
                <w:szCs w:val="20"/>
                <w:lang w:val="es-CR"/>
              </w:rPr>
              <w:t xml:space="preserve"> </w:t>
            </w:r>
            <w:r w:rsidRPr="001E5055">
              <w:rPr>
                <w:bCs/>
                <w:sz w:val="20"/>
                <w:szCs w:val="20"/>
              </w:rPr>
              <w:t xml:space="preserve">Draw 12 shapes and circle </w:t>
            </w:r>
            <w:r w:rsidRPr="001E5055">
              <w:rPr>
                <w:bCs/>
                <w:position w:val="-6"/>
                <w:sz w:val="20"/>
                <w:szCs w:val="20"/>
              </w:rPr>
              <w:object w:dxaOrig="2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1.8pt;height:15.05pt" o:ole="">
                  <v:imagedata r:id="rId7" o:title=""/>
                </v:shape>
                <o:OLEObject Type="Embed" ProgID="Equation.3" ShapeID="_x0000_i1026" DrawAspect="Content" ObjectID="_1376664820" r:id="rId8"/>
              </w:object>
            </w:r>
            <w:r w:rsidRPr="001E5055">
              <w:rPr>
                <w:bCs/>
                <w:sz w:val="20"/>
                <w:szCs w:val="20"/>
              </w:rPr>
              <w:t xml:space="preserve"> of the shapes.</w:t>
            </w:r>
          </w:p>
          <w:p w:rsidR="00B1059F" w:rsidRPr="001E5055" w:rsidRDefault="00B1059F" w:rsidP="00B1059F">
            <w:pPr>
              <w:spacing w:after="0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Answer:</w:t>
            </w:r>
            <w:r w:rsidRPr="001E5055">
              <w:rPr>
                <w:sz w:val="20"/>
                <w:szCs w:val="20"/>
              </w:rPr>
              <w:t xml:space="preserve">  </w:t>
            </w:r>
            <w:r w:rsidRPr="001E5055">
              <w:rPr>
                <w:i/>
                <w:iCs/>
                <w:sz w:val="20"/>
                <w:szCs w:val="20"/>
              </w:rPr>
              <w:t xml:space="preserve">Answers may vary. </w:t>
            </w:r>
            <w:r w:rsidRPr="001E5055">
              <w:rPr>
                <w:bCs/>
                <w:i/>
                <w:iCs/>
                <w:sz w:val="20"/>
                <w:szCs w:val="20"/>
              </w:rPr>
              <w:t xml:space="preserve">Acceptable answers include 12 drawn shapes with any three of them circled. </w:t>
            </w:r>
            <w:r w:rsidRPr="001E5055">
              <w:rPr>
                <w:i/>
                <w:iCs/>
                <w:sz w:val="20"/>
                <w:szCs w:val="20"/>
              </w:rPr>
              <w:t>Example:</w:t>
            </w:r>
          </w:p>
          <w:p w:rsidR="00B1059F" w:rsidRPr="001E5055" w:rsidRDefault="00B1059F" w:rsidP="00B1059F">
            <w:pPr>
              <w:ind w:right="504"/>
              <w:rPr>
                <w:bCs/>
                <w:sz w:val="20"/>
                <w:szCs w:val="20"/>
              </w:rPr>
            </w:pPr>
          </w:p>
          <w:p w:rsidR="00B1059F" w:rsidRPr="001E5055" w:rsidRDefault="00B1059F" w:rsidP="00B1059F">
            <w:pPr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ind w:left="360" w:hanging="378"/>
              <w:rPr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ab/>
            </w:r>
            <w:r w:rsidRPr="001E5055">
              <w:rPr>
                <w:sz w:val="20"/>
                <w:szCs w:val="20"/>
              </w:rPr>
              <w:object w:dxaOrig="3842" w:dyaOrig="1246">
                <v:shape id="_x0000_i1027" type="#_x0000_t75" style="width:119.3pt;height:62.35pt" o:ole="">
                  <v:imagedata r:id="rId9" o:title=""/>
                </v:shape>
                <o:OLEObject Type="Embed" ProgID="CorelDraw.Graphic.8" ShapeID="_x0000_i1027" DrawAspect="Content" ObjectID="_1376664821" r:id="rId10"/>
              </w:object>
            </w:r>
          </w:p>
          <w:p w:rsidR="00B1059F" w:rsidRPr="001E5055" w:rsidRDefault="00B1059F" w:rsidP="00B1059F">
            <w:pPr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ind w:left="360" w:hanging="378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Refer to DESE Link: Number &amp; Operations pp.39-41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  </w:t>
            </w:r>
          </w:p>
          <w:p w:rsidR="00B1059F" w:rsidRPr="001E5055" w:rsidRDefault="00B1059F" w:rsidP="00B1059F">
            <w:pPr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(HM)TE:494, 497, 498A–498B, 498–499, 500B, 500–501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(BD) SE: 49-55 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STAMS : 74-83</w:t>
            </w: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September</w:t>
            </w: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Number and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Operations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Compose and decompose numbers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rPr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  <w:r w:rsidRPr="001E5055">
              <w:rPr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Recognize equivalent representations for the same number and generate them </w:t>
            </w:r>
            <w:r w:rsidRPr="001E5055">
              <w:rPr>
                <w:sz w:val="20"/>
                <w:szCs w:val="20"/>
              </w:rPr>
              <w:lastRenderedPageBreak/>
              <w:t xml:space="preserve">by </w:t>
            </w:r>
            <w:r w:rsidRPr="001E5055">
              <w:rPr>
                <w:sz w:val="20"/>
                <w:szCs w:val="20"/>
                <w:u w:val="single"/>
              </w:rPr>
              <w:t>decomposing and composing numbers</w:t>
            </w:r>
            <w:r w:rsidRPr="001E5055">
              <w:rPr>
                <w:sz w:val="20"/>
                <w:szCs w:val="20"/>
              </w:rPr>
              <w:t xml:space="preserve"> including expanded notation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N1C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2</w:t>
            </w:r>
          </w:p>
        </w:tc>
        <w:tc>
          <w:tcPr>
            <w:tcW w:w="1647" w:type="dxa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B1059F" w:rsidP="00B1059F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Problem:</w:t>
            </w:r>
            <w:r w:rsidRPr="001E5055">
              <w:rPr>
                <w:bCs/>
                <w:sz w:val="20"/>
                <w:szCs w:val="20"/>
              </w:rPr>
              <w:t xml:space="preserve"> Bob and Barbara are looking for a mystery number using the clues below.</w:t>
            </w:r>
          </w:p>
          <w:p w:rsidR="00B1059F" w:rsidRPr="001E5055" w:rsidRDefault="00B1059F" w:rsidP="00B1059F">
            <w:pPr>
              <w:numPr>
                <w:ilvl w:val="0"/>
                <w:numId w:val="3"/>
              </w:num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It is greater than 600.</w:t>
            </w:r>
          </w:p>
          <w:p w:rsidR="00B1059F" w:rsidRPr="001E5055" w:rsidRDefault="00B1059F" w:rsidP="00B1059F">
            <w:pPr>
              <w:numPr>
                <w:ilvl w:val="0"/>
                <w:numId w:val="3"/>
              </w:num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There is a 2 in the ones place.</w:t>
            </w:r>
          </w:p>
          <w:p w:rsidR="00B1059F" w:rsidRPr="001E5055" w:rsidRDefault="00B1059F" w:rsidP="00B1059F">
            <w:pPr>
              <w:numPr>
                <w:ilvl w:val="0"/>
                <w:numId w:val="3"/>
              </w:num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There is a 6 in the tens place.</w:t>
            </w:r>
          </w:p>
          <w:p w:rsidR="00B1059F" w:rsidRPr="001E5055" w:rsidRDefault="00B1059F" w:rsidP="00B1059F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 xml:space="preserve">Write a three-digit number using the </w:t>
            </w:r>
            <w:r w:rsidRPr="001E5055">
              <w:rPr>
                <w:bCs/>
                <w:sz w:val="20"/>
                <w:szCs w:val="20"/>
              </w:rPr>
              <w:lastRenderedPageBreak/>
              <w:t>clues.</w:t>
            </w:r>
          </w:p>
          <w:p w:rsidR="00B1059F" w:rsidRPr="001E5055" w:rsidRDefault="00B1059F" w:rsidP="00B1059F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Answer:</w:t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i/>
                <w:iCs/>
                <w:sz w:val="20"/>
                <w:szCs w:val="20"/>
              </w:rPr>
              <w:t>Answers may vary. Any of the following: 662, 762, 862, 962.</w:t>
            </w:r>
          </w:p>
          <w:p w:rsidR="00B1059F" w:rsidRPr="001E5055" w:rsidRDefault="00B1059F" w:rsidP="00B1059F">
            <w:pPr>
              <w:spacing w:after="0" w:line="240" w:lineRule="auto"/>
              <w:ind w:right="504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Refer to DESE Link: Number &amp; Operations pgs. 37-38</w:t>
            </w: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 xml:space="preserve">Building </w:t>
            </w: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ind w:left="720" w:hanging="72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1E5055">
              <w:rPr>
                <w:i/>
                <w:sz w:val="20"/>
                <w:szCs w:val="20"/>
              </w:rPr>
              <w:t>Partial Reference</w:t>
            </w:r>
          </w:p>
          <w:p w:rsidR="00B1059F" w:rsidRPr="001E5055" w:rsidRDefault="00B1059F" w:rsidP="00B1059F">
            <w:pPr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TE:</w:t>
            </w:r>
            <w:r w:rsidRPr="001E5055">
              <w:rPr>
                <w:sz w:val="20"/>
                <w:szCs w:val="20"/>
              </w:rPr>
              <w:tab/>
              <w:t>6–9, 10–12, 13, 18–19, 20–22 (HM)</w:t>
            </w:r>
          </w:p>
          <w:p w:rsidR="00B1059F" w:rsidRPr="001E5055" w:rsidRDefault="00B1059F" w:rsidP="00B1059F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 xml:space="preserve">(BD) SE: 4-22 </w:t>
            </w:r>
          </w:p>
          <w:p w:rsidR="00B1059F" w:rsidRPr="001E5055" w:rsidRDefault="00B1059F" w:rsidP="00B1059F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STAMS 4-13</w:t>
            </w: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September</w:t>
            </w: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Number and   Operations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D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Classify and describe numeric relationships</w:t>
            </w: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rPr>
                <w:sz w:val="20"/>
                <w:szCs w:val="20"/>
                <w:u w:val="single"/>
              </w:rPr>
            </w:pP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  <w:u w:val="single"/>
              </w:rPr>
              <w:t>Classify numbers</w:t>
            </w:r>
            <w:r w:rsidRPr="001E5055">
              <w:rPr>
                <w:sz w:val="20"/>
                <w:szCs w:val="20"/>
              </w:rPr>
              <w:t xml:space="preserve"> by their characteristics, including odd and even</w:t>
            </w:r>
          </w:p>
          <w:p w:rsidR="00B1059F" w:rsidRPr="001E5055" w:rsidRDefault="00B1059F" w:rsidP="00B1059F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N1D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1</w:t>
            </w:r>
          </w:p>
        </w:tc>
        <w:tc>
          <w:tcPr>
            <w:tcW w:w="1647" w:type="dxa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B1059F" w:rsidP="00B1059F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Problem:</w:t>
            </w:r>
            <w:r w:rsidRPr="001E5055">
              <w:rPr>
                <w:bCs/>
                <w:sz w:val="20"/>
                <w:szCs w:val="20"/>
              </w:rPr>
              <w:t xml:space="preserve"> Which of the problems below will have an odd answer?</w:t>
            </w:r>
          </w:p>
          <w:p w:rsidR="00B1059F" w:rsidRPr="001E5055" w:rsidRDefault="00B1059F" w:rsidP="00B1059F">
            <w:pPr>
              <w:tabs>
                <w:tab w:val="left" w:pos="342"/>
                <w:tab w:val="left" w:pos="702"/>
              </w:tabs>
              <w:spacing w:after="0" w:line="240" w:lineRule="auto"/>
              <w:ind w:left="-18" w:right="504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A.</w:t>
            </w:r>
            <w:r w:rsidRPr="001E5055">
              <w:rPr>
                <w:bCs/>
                <w:sz w:val="20"/>
                <w:szCs w:val="20"/>
              </w:rPr>
              <w:tab/>
              <w:t>23 + 16</w:t>
            </w:r>
          </w:p>
          <w:p w:rsidR="00B1059F" w:rsidRPr="001E5055" w:rsidRDefault="00B1059F" w:rsidP="00B1059F">
            <w:pPr>
              <w:tabs>
                <w:tab w:val="left" w:pos="342"/>
                <w:tab w:val="left" w:pos="702"/>
              </w:tabs>
              <w:spacing w:after="0" w:line="240" w:lineRule="auto"/>
              <w:ind w:left="-18" w:right="504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B.</w:t>
            </w:r>
            <w:r w:rsidRPr="001E5055">
              <w:rPr>
                <w:bCs/>
                <w:sz w:val="20"/>
                <w:szCs w:val="20"/>
              </w:rPr>
              <w:tab/>
              <w:t>14 + 12 + 18</w:t>
            </w:r>
          </w:p>
          <w:p w:rsidR="00B1059F" w:rsidRPr="001E5055" w:rsidRDefault="00B1059F" w:rsidP="00B1059F">
            <w:pPr>
              <w:tabs>
                <w:tab w:val="left" w:pos="342"/>
                <w:tab w:val="left" w:pos="702"/>
              </w:tabs>
              <w:spacing w:after="0" w:line="240" w:lineRule="auto"/>
              <w:ind w:left="-18" w:right="504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C.</w:t>
            </w:r>
            <w:r w:rsidRPr="001E5055">
              <w:rPr>
                <w:bCs/>
                <w:sz w:val="20"/>
                <w:szCs w:val="20"/>
              </w:rPr>
              <w:tab/>
              <w:t>16 + 17</w:t>
            </w:r>
          </w:p>
          <w:p w:rsidR="00B1059F" w:rsidRPr="001E5055" w:rsidRDefault="00B1059F" w:rsidP="00B1059F">
            <w:pPr>
              <w:tabs>
                <w:tab w:val="left" w:pos="342"/>
                <w:tab w:val="left" w:pos="702"/>
              </w:tabs>
              <w:spacing w:after="0" w:line="240" w:lineRule="auto"/>
              <w:ind w:left="-18" w:right="504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D.</w:t>
            </w:r>
            <w:r w:rsidRPr="001E5055">
              <w:rPr>
                <w:bCs/>
                <w:sz w:val="20"/>
                <w:szCs w:val="20"/>
              </w:rPr>
              <w:tab/>
              <w:t>9 + 9 + 9</w:t>
            </w:r>
          </w:p>
          <w:p w:rsidR="00B1059F" w:rsidRPr="001E5055" w:rsidRDefault="00B1059F" w:rsidP="00B1059F">
            <w:pPr>
              <w:tabs>
                <w:tab w:val="left" w:pos="342"/>
                <w:tab w:val="left" w:pos="702"/>
              </w:tabs>
              <w:spacing w:after="0" w:line="240" w:lineRule="auto"/>
              <w:ind w:left="-18" w:right="504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Answer: A, C, D</w:t>
            </w:r>
          </w:p>
          <w:p w:rsidR="00B1059F" w:rsidRPr="001E5055" w:rsidRDefault="00B1059F" w:rsidP="00B1059F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Refer to DESE Link: Number &amp; Operations pgs.  44-45</w:t>
            </w: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pStyle w:val="Default"/>
              <w:ind w:hanging="78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TE(1):</w:t>
            </w: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  </w:t>
            </w: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TE:</w:t>
            </w:r>
            <w:r w:rsidRPr="001E5055">
              <w:rPr>
                <w:sz w:val="20"/>
                <w:szCs w:val="20"/>
              </w:rPr>
              <w:tab/>
              <w:t>23, 127, 346A–346B, 346–347 (HM)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October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Number and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  Operations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Compute problems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Apply and describe the strategy used to compute up to 3-digit addition or subtraction </w:t>
            </w:r>
            <w:r w:rsidRPr="001E5055">
              <w:rPr>
                <w:sz w:val="20"/>
                <w:szCs w:val="20"/>
              </w:rPr>
              <w:lastRenderedPageBreak/>
              <w:t>problems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N3C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2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</w:tcPr>
          <w:p w:rsidR="00B1059F" w:rsidRPr="001E5055" w:rsidRDefault="00B1059F" w:rsidP="00B1059F">
            <w:pPr>
              <w:pStyle w:val="NoSpacing"/>
              <w:spacing w:line="36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lastRenderedPageBreak/>
              <w:t xml:space="preserve">Using all operations, represent a mathematical situation as an </w:t>
            </w:r>
            <w:r w:rsidRPr="001E5055">
              <w:rPr>
                <w:sz w:val="20"/>
                <w:szCs w:val="20"/>
                <w:u w:val="single"/>
              </w:rPr>
              <w:lastRenderedPageBreak/>
              <w:t>expression</w:t>
            </w:r>
            <w:r w:rsidRPr="001E5055">
              <w:rPr>
                <w:sz w:val="20"/>
                <w:szCs w:val="20"/>
              </w:rPr>
              <w:t xml:space="preserve"> or number sentence </w:t>
            </w:r>
          </w:p>
          <w:p w:rsidR="00B1059F" w:rsidRPr="001E5055" w:rsidRDefault="00B1059F" w:rsidP="00B1059F">
            <w:pPr>
              <w:pStyle w:val="NoSpacing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 xml:space="preserve">A2A/DOK 2 </w:t>
            </w:r>
          </w:p>
          <w:p w:rsidR="00B1059F" w:rsidRPr="001E5055" w:rsidRDefault="00B1059F" w:rsidP="00B1059F">
            <w:pPr>
              <w:pStyle w:val="NoSpacing"/>
              <w:spacing w:line="36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Perimeter </w:t>
            </w:r>
          </w:p>
          <w:p w:rsidR="00B1059F" w:rsidRPr="001E5055" w:rsidRDefault="00B1059F" w:rsidP="00B1059F">
            <w:pPr>
              <w:pStyle w:val="NoSpacing"/>
              <w:spacing w:line="36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Determine change from $5.00 and add and subtract money values to $5.00</w:t>
            </w:r>
          </w:p>
          <w:p w:rsidR="00B1059F" w:rsidRPr="001E5055" w:rsidRDefault="00B1059F" w:rsidP="00B1059F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M1D/</w:t>
            </w:r>
            <w:r w:rsidRPr="001E5055">
              <w:rPr>
                <w:b/>
                <w:sz w:val="20"/>
                <w:szCs w:val="20"/>
              </w:rPr>
              <w:t>DOK 2</w:t>
            </w:r>
          </w:p>
        </w:tc>
        <w:tc>
          <w:tcPr>
            <w:tcW w:w="3662" w:type="dxa"/>
          </w:tcPr>
          <w:p w:rsidR="00B1059F" w:rsidRPr="001E5055" w:rsidRDefault="00B1059F" w:rsidP="00B1059F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lastRenderedPageBreak/>
              <w:t>Problem:</w:t>
            </w:r>
            <w:r w:rsidRPr="001E5055">
              <w:rPr>
                <w:bCs/>
                <w:sz w:val="20"/>
                <w:szCs w:val="20"/>
              </w:rPr>
              <w:t xml:space="preserve"> How would you solve 290 + 310?</w:t>
            </w:r>
          </w:p>
          <w:p w:rsidR="00B1059F" w:rsidRPr="001E5055" w:rsidRDefault="00B1059F" w:rsidP="00B1059F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 xml:space="preserve">Answer: </w:t>
            </w:r>
            <w:r w:rsidRPr="001E5055">
              <w:rPr>
                <w:bCs/>
                <w:sz w:val="20"/>
                <w:szCs w:val="20"/>
              </w:rPr>
              <w:br/>
            </w:r>
            <w:r w:rsidRPr="001E5055">
              <w:rPr>
                <w:bCs/>
                <w:i/>
                <w:iCs/>
                <w:sz w:val="20"/>
                <w:szCs w:val="20"/>
              </w:rPr>
              <w:t xml:space="preserve">Strategies may vary. Example: </w:t>
            </w:r>
            <w:r w:rsidRPr="001E5055">
              <w:rPr>
                <w:bCs/>
                <w:sz w:val="20"/>
                <w:szCs w:val="20"/>
              </w:rPr>
              <w:t xml:space="preserve">I would take the 10 from 310 and add it to the 290 and have 300 + 300 to get 600. </w:t>
            </w:r>
          </w:p>
          <w:p w:rsidR="00B1059F" w:rsidRPr="001E5055" w:rsidRDefault="00B1059F" w:rsidP="00B1059F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Problem:</w:t>
            </w:r>
            <w:r w:rsidRPr="001E5055">
              <w:rPr>
                <w:bCs/>
                <w:sz w:val="20"/>
                <w:szCs w:val="20"/>
              </w:rPr>
              <w:t xml:space="preserve"> How would you solve </w:t>
            </w:r>
            <w:r w:rsidRPr="001E5055">
              <w:rPr>
                <w:bCs/>
                <w:sz w:val="20"/>
                <w:szCs w:val="20"/>
              </w:rPr>
              <w:lastRenderedPageBreak/>
              <w:t>550 – 270?</w:t>
            </w:r>
          </w:p>
          <w:p w:rsidR="00B1059F" w:rsidRPr="001E5055" w:rsidRDefault="00B1059F" w:rsidP="00B1059F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Answer:</w:t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sz w:val="20"/>
                <w:szCs w:val="20"/>
              </w:rPr>
              <w:br/>
            </w:r>
            <w:r w:rsidRPr="001E5055">
              <w:rPr>
                <w:bCs/>
                <w:i/>
                <w:iCs/>
                <w:sz w:val="20"/>
                <w:szCs w:val="20"/>
              </w:rPr>
              <w:t xml:space="preserve">Strategies may vary. Example: </w:t>
            </w:r>
            <w:r w:rsidRPr="001E5055">
              <w:rPr>
                <w:bCs/>
                <w:sz w:val="20"/>
                <w:szCs w:val="20"/>
              </w:rPr>
              <w:t>I would change 270 to 300 and subtract it from 550 to get 250. Then I would take 30 away from 250 for the 30 I added on to 270. This would leave 220.</w:t>
            </w:r>
          </w:p>
          <w:p w:rsidR="00B1059F" w:rsidRPr="001E5055" w:rsidRDefault="00B1059F" w:rsidP="00B1059F">
            <w:pPr>
              <w:spacing w:after="0" w:line="240" w:lineRule="auto"/>
              <w:ind w:right="504"/>
              <w:rPr>
                <w:b/>
                <w:bCs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Refer to DESE Link: Number &amp; Operations p. 52</w:t>
            </w:r>
          </w:p>
          <w:p w:rsidR="00B1059F" w:rsidRPr="001E5055" w:rsidRDefault="00B1059F" w:rsidP="00B1059F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spacing w:line="36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lastRenderedPageBreak/>
              <w:t xml:space="preserve">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lastRenderedPageBreak/>
              <w:t xml:space="preserve">  </w:t>
            </w: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TE: (HM)77, 78A, 79, 81, 82A, 87, 94A, 98A, 100A–100B, 100–101, 112A, 116A, 126, 128A, 130A–130B, 130, 131 </w:t>
            </w: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lastRenderedPageBreak/>
              <w:t xml:space="preserve">(BD) SE: 22-31 </w:t>
            </w: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STAMS 14-23</w:t>
            </w: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October &amp; November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Number and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  Operations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D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Estimate and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 xml:space="preserve">justify solutions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Estimate and justify sums and differences of whole numbers</w:t>
            </w:r>
          </w:p>
          <w:p w:rsidR="00B1059F" w:rsidRPr="001E5055" w:rsidRDefault="00B1059F" w:rsidP="00B1059F">
            <w:pPr>
              <w:pStyle w:val="NoSpacing"/>
              <w:rPr>
                <w:i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N3D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3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B1059F" w:rsidP="00B1059F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Problem:</w:t>
            </w:r>
            <w:r w:rsidRPr="001E5055">
              <w:rPr>
                <w:bCs/>
                <w:sz w:val="20"/>
                <w:szCs w:val="20"/>
              </w:rPr>
              <w:t xml:space="preserve"> Raymond had 125 rabbits. He gave 36 away. About how many rabbits does he have left? Show how you got your answer.</w:t>
            </w:r>
          </w:p>
          <w:p w:rsidR="00B1059F" w:rsidRPr="001E5055" w:rsidRDefault="00B1059F" w:rsidP="00B1059F">
            <w:pPr>
              <w:spacing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Answer:</w:t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iCs/>
                <w:sz w:val="20"/>
                <w:szCs w:val="20"/>
              </w:rPr>
              <w:t xml:space="preserve">Answers may vary Example: </w:t>
            </w:r>
            <w:r w:rsidRPr="001E5055">
              <w:rPr>
                <w:bCs/>
                <w:sz w:val="20"/>
                <w:szCs w:val="20"/>
              </w:rPr>
              <w:t>130-40 =90</w:t>
            </w:r>
          </w:p>
          <w:p w:rsidR="00B1059F" w:rsidRPr="001E5055" w:rsidRDefault="00B1059F" w:rsidP="00B1059F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Refer to DESE</w:t>
            </w:r>
            <w:r w:rsidRPr="001E5055">
              <w:rPr>
                <w:sz w:val="20"/>
                <w:szCs w:val="20"/>
              </w:rPr>
              <w:t xml:space="preserve"> </w:t>
            </w:r>
            <w:r w:rsidRPr="001E5055">
              <w:rPr>
                <w:b/>
                <w:sz w:val="20"/>
                <w:szCs w:val="20"/>
              </w:rPr>
              <w:t>Link</w:t>
            </w: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: Number &amp; Operations p</w:t>
            </w:r>
            <w:r w:rsidRPr="001E5055">
              <w:rPr>
                <w:sz w:val="20"/>
                <w:szCs w:val="20"/>
              </w:rPr>
              <w:t xml:space="preserve">g. </w:t>
            </w:r>
            <w:r w:rsidRPr="001E5055">
              <w:rPr>
                <w:b/>
                <w:sz w:val="20"/>
                <w:szCs w:val="20"/>
              </w:rPr>
              <w:t>53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TE: (HM)78A–78B, 78–81, 112A–112B, 112–115</w:t>
            </w: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(BD)SE: 56-66</w:t>
            </w: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November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Algebraic 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Relationships</w:t>
            </w: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B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 xml:space="preserve">Describe and </w:t>
            </w: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use mathematical manipulation</w:t>
            </w: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Use the </w:t>
            </w:r>
            <w:r w:rsidRPr="001E5055">
              <w:rPr>
                <w:sz w:val="20"/>
                <w:szCs w:val="20"/>
                <w:u w:val="single"/>
              </w:rPr>
              <w:t xml:space="preserve">commutative, distributive </w:t>
            </w:r>
            <w:r w:rsidRPr="001E5055">
              <w:rPr>
                <w:sz w:val="20"/>
                <w:szCs w:val="20"/>
                <w:u w:val="single"/>
              </w:rPr>
              <w:lastRenderedPageBreak/>
              <w:t>and</w:t>
            </w:r>
            <w:r w:rsidRPr="001E5055">
              <w:rPr>
                <w:sz w:val="20"/>
                <w:szCs w:val="20"/>
              </w:rPr>
              <w:t xml:space="preserve"> </w:t>
            </w:r>
            <w:r w:rsidRPr="001E5055">
              <w:rPr>
                <w:sz w:val="20"/>
                <w:szCs w:val="20"/>
                <w:u w:val="single"/>
              </w:rPr>
              <w:t>associative</w:t>
            </w:r>
            <w:r w:rsidRPr="001E5055">
              <w:rPr>
                <w:sz w:val="20"/>
                <w:szCs w:val="20"/>
              </w:rPr>
              <w:t xml:space="preserve"> properties for basic facts of whole numbers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A2B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2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B1059F" w:rsidP="00B1059F">
            <w:pPr>
              <w:spacing w:after="0" w:line="280" w:lineRule="exact"/>
              <w:rPr>
                <w:b/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 xml:space="preserve">Problem: </w:t>
            </w:r>
            <w:r w:rsidRPr="001E5055">
              <w:rPr>
                <w:bCs/>
                <w:sz w:val="20"/>
                <w:szCs w:val="20"/>
              </w:rPr>
              <w:t>Which of the following number sentences gives the same answer as 3 + 5?</w:t>
            </w:r>
          </w:p>
          <w:p w:rsidR="00B1059F" w:rsidRPr="001E5055" w:rsidRDefault="00B1059F" w:rsidP="00B1059F">
            <w:pPr>
              <w:tabs>
                <w:tab w:val="left" w:pos="519"/>
                <w:tab w:val="left" w:pos="879"/>
              </w:tabs>
              <w:spacing w:after="0" w:line="280" w:lineRule="exact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ab/>
              <w:t>A.</w:t>
            </w:r>
            <w:r w:rsidRPr="001E5055">
              <w:rPr>
                <w:bCs/>
                <w:sz w:val="20"/>
                <w:szCs w:val="20"/>
              </w:rPr>
              <w:tab/>
              <w:t xml:space="preserve">3 </w:t>
            </w:r>
            <w:r w:rsidRPr="001E5055">
              <w:rPr>
                <w:bCs/>
                <w:sz w:val="20"/>
                <w:szCs w:val="20"/>
              </w:rPr>
              <w:sym w:font="Symbol" w:char="F0B4"/>
            </w:r>
            <w:r w:rsidRPr="001E5055">
              <w:rPr>
                <w:bCs/>
                <w:sz w:val="20"/>
                <w:szCs w:val="20"/>
              </w:rPr>
              <w:t xml:space="preserve"> 5</w:t>
            </w:r>
          </w:p>
          <w:p w:rsidR="00B1059F" w:rsidRPr="001E5055" w:rsidRDefault="00B1059F" w:rsidP="00B1059F">
            <w:pPr>
              <w:tabs>
                <w:tab w:val="left" w:pos="519"/>
                <w:tab w:val="left" w:pos="879"/>
              </w:tabs>
              <w:spacing w:after="0" w:line="280" w:lineRule="exact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lastRenderedPageBreak/>
              <w:tab/>
              <w:t>B.</w:t>
            </w:r>
            <w:r w:rsidRPr="001E5055">
              <w:rPr>
                <w:bCs/>
                <w:sz w:val="20"/>
                <w:szCs w:val="20"/>
              </w:rPr>
              <w:tab/>
              <w:t xml:space="preserve">5 </w:t>
            </w:r>
            <w:r w:rsidRPr="001E5055">
              <w:rPr>
                <w:bCs/>
                <w:sz w:val="20"/>
                <w:szCs w:val="20"/>
              </w:rPr>
              <w:sym w:font="Symbol" w:char="F0B4"/>
            </w:r>
            <w:r w:rsidRPr="001E5055">
              <w:rPr>
                <w:bCs/>
                <w:sz w:val="20"/>
                <w:szCs w:val="20"/>
              </w:rPr>
              <w:t xml:space="preserve"> 3</w:t>
            </w:r>
          </w:p>
          <w:p w:rsidR="00B1059F" w:rsidRPr="001E5055" w:rsidRDefault="00B1059F" w:rsidP="00B1059F">
            <w:pPr>
              <w:tabs>
                <w:tab w:val="left" w:pos="519"/>
                <w:tab w:val="left" w:pos="879"/>
              </w:tabs>
              <w:spacing w:after="0" w:line="280" w:lineRule="exact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ab/>
              <w:t>C.</w:t>
            </w:r>
            <w:r w:rsidRPr="001E5055">
              <w:rPr>
                <w:bCs/>
                <w:sz w:val="20"/>
                <w:szCs w:val="20"/>
              </w:rPr>
              <w:tab/>
              <w:t>5 + 3</w:t>
            </w:r>
          </w:p>
          <w:p w:rsidR="00B1059F" w:rsidRPr="001E5055" w:rsidRDefault="00B1059F" w:rsidP="00B1059F">
            <w:pPr>
              <w:tabs>
                <w:tab w:val="left" w:pos="519"/>
                <w:tab w:val="left" w:pos="879"/>
                <w:tab w:val="left" w:pos="5559"/>
              </w:tabs>
              <w:spacing w:after="0" w:line="280" w:lineRule="exact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ab/>
              <w:t>D.</w:t>
            </w:r>
            <w:r w:rsidRPr="001E5055">
              <w:rPr>
                <w:bCs/>
                <w:sz w:val="20"/>
                <w:szCs w:val="20"/>
              </w:rPr>
              <w:tab/>
              <w:t>5 – 3</w:t>
            </w:r>
          </w:p>
          <w:p w:rsidR="00B1059F" w:rsidRPr="001E5055" w:rsidRDefault="00B1059F" w:rsidP="00B1059F">
            <w:pPr>
              <w:tabs>
                <w:tab w:val="left" w:pos="519"/>
                <w:tab w:val="left" w:pos="879"/>
                <w:tab w:val="left" w:pos="5559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Answer:</w:t>
            </w:r>
            <w:r w:rsidRPr="001E5055">
              <w:rPr>
                <w:bCs/>
                <w:sz w:val="20"/>
                <w:szCs w:val="20"/>
              </w:rPr>
              <w:t xml:space="preserve">  C</w:t>
            </w:r>
          </w:p>
          <w:p w:rsidR="00B1059F" w:rsidRPr="001E5055" w:rsidRDefault="00B1059F" w:rsidP="00B1059F">
            <w:pPr>
              <w:tabs>
                <w:tab w:val="left" w:pos="519"/>
                <w:tab w:val="left" w:pos="879"/>
                <w:tab w:val="left" w:pos="5559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 xml:space="preserve">Problem: </w:t>
            </w:r>
            <w:r w:rsidRPr="001E5055">
              <w:rPr>
                <w:bCs/>
                <w:sz w:val="20"/>
                <w:szCs w:val="20"/>
              </w:rPr>
              <w:t>Fill in the blank to show the commutative property of addition.</w:t>
            </w:r>
          </w:p>
          <w:p w:rsidR="00B1059F" w:rsidRPr="001E5055" w:rsidRDefault="00B1059F" w:rsidP="00B1059F">
            <w:pPr>
              <w:tabs>
                <w:tab w:val="left" w:pos="519"/>
                <w:tab w:val="left" w:pos="5559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ab/>
              <w:t>8 + 4 = ____ + 8</w:t>
            </w:r>
          </w:p>
          <w:p w:rsidR="00B1059F" w:rsidRPr="001E5055" w:rsidRDefault="00B1059F" w:rsidP="00B1059F">
            <w:pPr>
              <w:tabs>
                <w:tab w:val="left" w:pos="519"/>
                <w:tab w:val="left" w:pos="879"/>
                <w:tab w:val="left" w:pos="5559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Answer:   4</w:t>
            </w:r>
          </w:p>
          <w:p w:rsidR="00B1059F" w:rsidRPr="001E5055" w:rsidRDefault="00B1059F" w:rsidP="00B1059F">
            <w:pPr>
              <w:tabs>
                <w:tab w:val="left" w:pos="519"/>
                <w:tab w:val="left" w:pos="879"/>
                <w:tab w:val="left" w:pos="5559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 xml:space="preserve">Problem: </w:t>
            </w:r>
            <w:r w:rsidRPr="001E5055">
              <w:rPr>
                <w:bCs/>
                <w:sz w:val="20"/>
                <w:szCs w:val="20"/>
              </w:rPr>
              <w:t>Which of the following number sentences is equivalent to 6x (3+2)?</w:t>
            </w:r>
          </w:p>
          <w:p w:rsidR="00B1059F" w:rsidRPr="001E5055" w:rsidRDefault="00B1059F" w:rsidP="00B1059F">
            <w:pPr>
              <w:pStyle w:val="ListParagraph"/>
              <w:numPr>
                <w:ilvl w:val="0"/>
                <w:numId w:val="6"/>
              </w:numPr>
              <w:tabs>
                <w:tab w:val="left" w:pos="519"/>
                <w:tab w:val="left" w:pos="879"/>
                <w:tab w:val="left" w:pos="5559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 xml:space="preserve"> 18+2</w:t>
            </w:r>
          </w:p>
          <w:p w:rsidR="00B1059F" w:rsidRPr="001E5055" w:rsidRDefault="00B1059F" w:rsidP="00B1059F">
            <w:pPr>
              <w:pStyle w:val="ListParagraph"/>
              <w:numPr>
                <w:ilvl w:val="0"/>
                <w:numId w:val="6"/>
              </w:numPr>
              <w:tabs>
                <w:tab w:val="left" w:pos="519"/>
                <w:tab w:val="left" w:pos="879"/>
                <w:tab w:val="left" w:pos="5559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(6x3)+(6x2)</w:t>
            </w:r>
          </w:p>
          <w:p w:rsidR="00B1059F" w:rsidRPr="001E5055" w:rsidRDefault="00B1059F" w:rsidP="00B1059F">
            <w:pPr>
              <w:pStyle w:val="ListParagraph"/>
              <w:numPr>
                <w:ilvl w:val="0"/>
                <w:numId w:val="6"/>
              </w:numPr>
              <w:tabs>
                <w:tab w:val="left" w:pos="519"/>
                <w:tab w:val="left" w:pos="879"/>
                <w:tab w:val="left" w:pos="5559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(6x3)x(6x2)</w:t>
            </w:r>
          </w:p>
          <w:p w:rsidR="00B1059F" w:rsidRPr="001E5055" w:rsidRDefault="00B1059F" w:rsidP="00B105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49" w:firstLine="0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(6+3)+(6+2)</w:t>
            </w:r>
          </w:p>
          <w:p w:rsidR="00B1059F" w:rsidRPr="001E5055" w:rsidRDefault="00B1059F" w:rsidP="00B1059F">
            <w:pPr>
              <w:pStyle w:val="ListParagraph"/>
              <w:spacing w:after="0" w:line="240" w:lineRule="auto"/>
              <w:ind w:left="249"/>
              <w:rPr>
                <w:bCs/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ListParagraph"/>
              <w:spacing w:after="0" w:line="240" w:lineRule="auto"/>
              <w:ind w:left="249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Answer:  B</w:t>
            </w:r>
          </w:p>
          <w:p w:rsidR="00B1059F" w:rsidRPr="001E5055" w:rsidRDefault="00B1059F" w:rsidP="00B1059F">
            <w:pPr>
              <w:pStyle w:val="ListParagraph"/>
              <w:spacing w:after="0" w:line="240" w:lineRule="auto"/>
              <w:ind w:left="249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Refer to DESE Link: Algebraic Relationships pg. 40</w:t>
            </w: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1E5055">
              <w:rPr>
                <w:i/>
                <w:sz w:val="20"/>
                <w:szCs w:val="20"/>
              </w:rPr>
              <w:t>Partial Reference</w:t>
            </w: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TE: (HM)76A–76B, </w:t>
            </w:r>
            <w:r w:rsidRPr="001E5055">
              <w:rPr>
                <w:sz w:val="20"/>
                <w:szCs w:val="20"/>
              </w:rPr>
              <w:lastRenderedPageBreak/>
              <w:t>76–77</w:t>
            </w:r>
          </w:p>
          <w:p w:rsidR="00B1059F" w:rsidRPr="001E5055" w:rsidRDefault="00B1059F" w:rsidP="00B1059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December-January</w:t>
            </w: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Number and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  Operations</w:t>
            </w: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B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 xml:space="preserve">Develop and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 xml:space="preserve">demonstrate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 xml:space="preserve">fluency </w:t>
            </w: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  <w:r w:rsidRPr="001E5055">
              <w:rPr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Use strategies to </w:t>
            </w:r>
            <w:r w:rsidRPr="001E5055">
              <w:rPr>
                <w:sz w:val="20"/>
                <w:szCs w:val="20"/>
                <w:u w:val="single"/>
              </w:rPr>
              <w:t>develop</w:t>
            </w:r>
            <w:r w:rsidRPr="001E5055">
              <w:rPr>
                <w:sz w:val="20"/>
                <w:szCs w:val="20"/>
              </w:rPr>
              <w:t xml:space="preserve"> </w:t>
            </w:r>
            <w:r w:rsidRPr="001E5055">
              <w:rPr>
                <w:sz w:val="20"/>
                <w:szCs w:val="20"/>
                <w:u w:val="single"/>
              </w:rPr>
              <w:t xml:space="preserve">fluency </w:t>
            </w:r>
            <w:r w:rsidRPr="001E5055">
              <w:rPr>
                <w:sz w:val="20"/>
                <w:szCs w:val="20"/>
              </w:rPr>
              <w:t xml:space="preserve">with basic number relationships </w:t>
            </w: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(9 x 9) of multiplications and division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N3B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1</w:t>
            </w:r>
          </w:p>
        </w:tc>
        <w:tc>
          <w:tcPr>
            <w:tcW w:w="1647" w:type="dxa"/>
          </w:tcPr>
          <w:p w:rsidR="00B1059F" w:rsidRPr="001E5055" w:rsidRDefault="00B1059F" w:rsidP="00B1059F">
            <w:pPr>
              <w:pStyle w:val="NoSpacing"/>
              <w:spacing w:line="36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Using all operations, represent a mathematical situation as an </w:t>
            </w:r>
            <w:r w:rsidRPr="001E5055">
              <w:rPr>
                <w:sz w:val="20"/>
                <w:szCs w:val="20"/>
                <w:u w:val="single"/>
              </w:rPr>
              <w:t>expression</w:t>
            </w:r>
            <w:r w:rsidRPr="001E5055">
              <w:rPr>
                <w:sz w:val="20"/>
                <w:szCs w:val="20"/>
              </w:rPr>
              <w:t xml:space="preserve"> or number sentence </w:t>
            </w:r>
          </w:p>
          <w:p w:rsidR="00B1059F" w:rsidRPr="001E5055" w:rsidRDefault="00B1059F" w:rsidP="00B1059F">
            <w:pPr>
              <w:pStyle w:val="NoSpacing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 xml:space="preserve">A2A/DOK 2 </w:t>
            </w:r>
          </w:p>
          <w:p w:rsidR="00B1059F" w:rsidRPr="001E5055" w:rsidRDefault="00B1059F" w:rsidP="00B1059F">
            <w:pPr>
              <w:pStyle w:val="NoSpacing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Data collection &amp; </w:t>
            </w:r>
            <w:r w:rsidRPr="001E5055">
              <w:rPr>
                <w:sz w:val="20"/>
                <w:szCs w:val="20"/>
              </w:rPr>
              <w:lastRenderedPageBreak/>
              <w:t xml:space="preserve">Analysis </w:t>
            </w:r>
          </w:p>
        </w:tc>
        <w:tc>
          <w:tcPr>
            <w:tcW w:w="3662" w:type="dxa"/>
          </w:tcPr>
          <w:p w:rsidR="00B1059F" w:rsidRPr="001E5055" w:rsidRDefault="00B1059F" w:rsidP="00B1059F">
            <w:pPr>
              <w:pStyle w:val="BodyText"/>
              <w:spacing w:line="240" w:lineRule="auto"/>
              <w:ind w:right="50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50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Problem:</w:t>
            </w:r>
            <w:r w:rsidRPr="001E50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Mrs. Jones has nine chickens. She has placed eight eggs under each chicken to try to hatch some chicks. If all the eggs hatch, how many chicks will she have? Write a multiplication problem to help you find the answer.</w:t>
            </w:r>
          </w:p>
          <w:p w:rsidR="00B1059F" w:rsidRPr="001E5055" w:rsidRDefault="00B1059F" w:rsidP="00B1059F">
            <w:pPr>
              <w:spacing w:after="0" w:line="240" w:lineRule="auto"/>
              <w:ind w:right="504"/>
              <w:rPr>
                <w:b/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Answer:</w:t>
            </w:r>
          </w:p>
          <w:p w:rsidR="00B1059F" w:rsidRPr="001E5055" w:rsidRDefault="00B1059F" w:rsidP="00B1059F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 xml:space="preserve">9 </w:t>
            </w:r>
            <w:r w:rsidRPr="001E5055">
              <w:rPr>
                <w:bCs/>
                <w:sz w:val="20"/>
                <w:szCs w:val="20"/>
              </w:rPr>
              <w:sym w:font="Symbol" w:char="F0B4"/>
            </w:r>
            <w:r w:rsidRPr="001E5055">
              <w:rPr>
                <w:bCs/>
                <w:sz w:val="20"/>
                <w:szCs w:val="20"/>
              </w:rPr>
              <w:t xml:space="preserve"> 8 = 72 chicks or 8 </w:t>
            </w:r>
            <w:r w:rsidRPr="001E5055">
              <w:rPr>
                <w:bCs/>
                <w:sz w:val="20"/>
                <w:szCs w:val="20"/>
              </w:rPr>
              <w:sym w:font="Symbol" w:char="F0B4"/>
            </w:r>
            <w:r w:rsidRPr="001E5055">
              <w:rPr>
                <w:bCs/>
                <w:sz w:val="20"/>
                <w:szCs w:val="20"/>
              </w:rPr>
              <w:t xml:space="preserve"> 9 = 72 chicks</w:t>
            </w:r>
          </w:p>
          <w:p w:rsidR="00B1059F" w:rsidRPr="001E5055" w:rsidRDefault="00B1059F" w:rsidP="00B1059F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Refer to DESE Link:</w:t>
            </w:r>
            <w:r w:rsidRPr="001E5055">
              <w:rPr>
                <w:sz w:val="20"/>
                <w:szCs w:val="20"/>
              </w:rPr>
              <w:t xml:space="preserve"> </w:t>
            </w: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Number &amp;</w:t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Operations </w:t>
            </w:r>
            <w:r w:rsidRPr="001E5055">
              <w:rPr>
                <w:b/>
                <w:sz w:val="20"/>
                <w:szCs w:val="20"/>
              </w:rPr>
              <w:t>pg. 45-51</w:t>
            </w:r>
          </w:p>
          <w:p w:rsidR="00B1059F" w:rsidRPr="001E5055" w:rsidRDefault="00B1059F" w:rsidP="00B1059F">
            <w:pPr>
              <w:spacing w:after="0" w:line="240" w:lineRule="auto"/>
              <w:ind w:right="504"/>
              <w:rPr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 xml:space="preserve">Data: Refer to DESE Link: Data </w:t>
            </w:r>
            <w:r w:rsidRPr="001E5055">
              <w:rPr>
                <w:b/>
                <w:sz w:val="20"/>
                <w:szCs w:val="20"/>
              </w:rPr>
              <w:lastRenderedPageBreak/>
              <w:t>pgs 17-25</w:t>
            </w: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TE: (HM)</w:t>
            </w:r>
            <w:r w:rsidRPr="001E5055">
              <w:rPr>
                <w:sz w:val="20"/>
                <w:szCs w:val="20"/>
              </w:rPr>
              <w:tab/>
              <w:t xml:space="preserve">210A–210B, 210–211, 212A–212B, 212–214, 216A–216B, 216–217, 218A–218B, 218–219, 234A–234B, 234–235, 236A–236B, 236–238, 240A–240B, </w:t>
            </w:r>
            <w:r w:rsidRPr="001E5055">
              <w:rPr>
                <w:sz w:val="20"/>
                <w:szCs w:val="20"/>
              </w:rPr>
              <w:lastRenderedPageBreak/>
              <w:t xml:space="preserve">240–241, 242A–242B, 242–244, 246A–246B, 246–248, 266A–266B, 266–267, 268A–268B, 268–269, 270A–270B, 270–271, 272A–272B, 272–273, 278A–278B, 278–280, 288A–288B, 288–289, 290A–290B, 290–291, 292A–292B, 292–294, 296A–296B, 296–298, 304A–304B, 304–305, 306A–306B, 306–308, 310A–310B, 310–312 </w:t>
            </w:r>
          </w:p>
          <w:p w:rsidR="00B1059F" w:rsidRPr="001E5055" w:rsidRDefault="00B1059F" w:rsidP="00B1059F">
            <w:pPr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(BD)SE: 33-48 </w:t>
            </w:r>
          </w:p>
          <w:p w:rsidR="00B1059F" w:rsidRPr="001E5055" w:rsidRDefault="00B1059F" w:rsidP="00B1059F">
            <w:pPr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STAMS 24-44, 54-64, 154-165</w:t>
            </w: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January</w:t>
            </w:r>
          </w:p>
          <w:p w:rsidR="00B1059F" w:rsidRPr="001E5055" w:rsidRDefault="00B1059F" w:rsidP="00B1059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Algebraic 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Relationships</w:t>
            </w: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B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 xml:space="preserve">Create and </w:t>
            </w: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analyze patterns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lastRenderedPageBreak/>
              <w:t xml:space="preserve"> 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 Represent patterns using </w:t>
            </w:r>
            <w:r w:rsidRPr="001E5055">
              <w:rPr>
                <w:sz w:val="20"/>
                <w:szCs w:val="20"/>
              </w:rPr>
              <w:lastRenderedPageBreak/>
              <w:t>words, tables or graphs</w:t>
            </w:r>
          </w:p>
          <w:p w:rsidR="00B1059F" w:rsidRPr="001E5055" w:rsidRDefault="00B1059F" w:rsidP="00B1059F">
            <w:pPr>
              <w:pStyle w:val="NoSpacing"/>
              <w:rPr>
                <w:i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A1B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2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B1059F" w:rsidP="00B1059F">
            <w:pPr>
              <w:pStyle w:val="BodyTextIndent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5055">
              <w:rPr>
                <w:rFonts w:ascii="Times New Roman" w:hAnsi="Times New Roman"/>
                <w:b/>
                <w:bCs/>
                <w:sz w:val="20"/>
                <w:szCs w:val="20"/>
              </w:rPr>
              <w:t>Problem:</w:t>
            </w:r>
            <w:r w:rsidRPr="001E5055">
              <w:rPr>
                <w:rFonts w:ascii="Times New Roman" w:hAnsi="Times New Roman"/>
                <w:bCs/>
                <w:sz w:val="20"/>
                <w:szCs w:val="20"/>
              </w:rPr>
              <w:t xml:space="preserve"> Lori has discovered a new game at the amusement park. If she puts in 1 token, she receives three candies; if she </w:t>
            </w:r>
            <w:r w:rsidRPr="001E505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puts in 2 tokens, she receives six candies; if she puts in 3 tokens, she receives nine candies. Complete the table below to determine how many candies she would receive for each token amount, </w:t>
            </w:r>
            <w:proofErr w:type="gramStart"/>
            <w:r w:rsidRPr="001E5055">
              <w:rPr>
                <w:rFonts w:ascii="Times New Roman" w:hAnsi="Times New Roman"/>
                <w:bCs/>
                <w:sz w:val="20"/>
                <w:szCs w:val="20"/>
              </w:rPr>
              <w:t>then</w:t>
            </w:r>
            <w:proofErr w:type="gramEnd"/>
            <w:r w:rsidRPr="001E5055">
              <w:rPr>
                <w:rFonts w:ascii="Times New Roman" w:hAnsi="Times New Roman"/>
                <w:bCs/>
                <w:sz w:val="20"/>
                <w:szCs w:val="20"/>
              </w:rPr>
              <w:t xml:space="preserve"> make a bar graph to show the information on the table.</w:t>
            </w:r>
          </w:p>
          <w:p w:rsidR="00B1059F" w:rsidRPr="001E5055" w:rsidRDefault="00B1059F" w:rsidP="00B1059F">
            <w:pPr>
              <w:tabs>
                <w:tab w:val="left" w:pos="6276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 xml:space="preserve">Answer: </w:t>
            </w:r>
            <w:r w:rsidRPr="001E5055">
              <w:rPr>
                <w:bCs/>
                <w:sz w:val="20"/>
                <w:szCs w:val="20"/>
              </w:rPr>
              <w:t>For 4 tokens she would get twelve candies, and for 5 tokens, she would get fifteen candies</w:t>
            </w:r>
          </w:p>
          <w:p w:rsidR="00B1059F" w:rsidRPr="001E5055" w:rsidRDefault="00B1059F" w:rsidP="00B1059F">
            <w:pPr>
              <w:pStyle w:val="BodyText2"/>
              <w:tabs>
                <w:tab w:val="left" w:pos="627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E5055">
              <w:rPr>
                <w:rFonts w:ascii="Times New Roman" w:hAnsi="Times New Roman"/>
                <w:bCs/>
                <w:sz w:val="20"/>
                <w:szCs w:val="20"/>
              </w:rPr>
              <w:t>Refer to DESE Link: Algebraic Relations pgs. 35 - 37</w:t>
            </w:r>
          </w:p>
          <w:tbl>
            <w:tblPr>
              <w:tblW w:w="0" w:type="auto"/>
              <w:tblInd w:w="5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311"/>
              <w:gridCol w:w="1311"/>
            </w:tblGrid>
            <w:tr w:rsidR="00B1059F" w:rsidRPr="001E5055" w:rsidTr="00E21D56">
              <w:trPr>
                <w:trHeight w:hRule="exact" w:val="304"/>
              </w:trPr>
              <w:tc>
                <w:tcPr>
                  <w:tcW w:w="1311" w:type="dxa"/>
                  <w:tcBorders>
                    <w:bottom w:val="single" w:sz="4" w:space="0" w:color="auto"/>
                    <w:right w:val="dashed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center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 xml:space="preserve">Tokens </w:t>
                  </w:r>
                </w:p>
              </w:tc>
              <w:tc>
                <w:tcPr>
                  <w:tcW w:w="1311" w:type="dxa"/>
                  <w:tcBorders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center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 xml:space="preserve">Candies </w:t>
                  </w:r>
                </w:p>
              </w:tc>
            </w:tr>
            <w:tr w:rsidR="00B1059F" w:rsidRPr="001E5055" w:rsidTr="00E21D56">
              <w:trPr>
                <w:trHeight w:hRule="exact" w:val="304"/>
              </w:trPr>
              <w:tc>
                <w:tcPr>
                  <w:tcW w:w="1311" w:type="dxa"/>
                  <w:tcBorders>
                    <w:bottom w:val="single" w:sz="4" w:space="0" w:color="auto"/>
                    <w:right w:val="dashed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center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11" w:type="dxa"/>
                  <w:tcBorders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center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B1059F" w:rsidRPr="001E5055" w:rsidTr="00E21D56">
              <w:trPr>
                <w:trHeight w:hRule="exact" w:val="304"/>
              </w:trPr>
              <w:tc>
                <w:tcPr>
                  <w:tcW w:w="1311" w:type="dxa"/>
                  <w:tcBorders>
                    <w:top w:val="single" w:sz="4" w:space="0" w:color="auto"/>
                    <w:bottom w:val="single" w:sz="4" w:space="0" w:color="auto"/>
                    <w:right w:val="dashed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center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11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center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B1059F" w:rsidRPr="001E5055" w:rsidTr="00E21D56">
              <w:trPr>
                <w:trHeight w:hRule="exact" w:val="304"/>
              </w:trPr>
              <w:tc>
                <w:tcPr>
                  <w:tcW w:w="1311" w:type="dxa"/>
                  <w:tcBorders>
                    <w:top w:val="single" w:sz="4" w:space="0" w:color="auto"/>
                    <w:bottom w:val="single" w:sz="4" w:space="0" w:color="auto"/>
                    <w:right w:val="dashed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center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11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center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B1059F" w:rsidRPr="001E5055" w:rsidTr="00E21D56">
              <w:trPr>
                <w:trHeight w:hRule="exact" w:val="304"/>
              </w:trPr>
              <w:tc>
                <w:tcPr>
                  <w:tcW w:w="1311" w:type="dxa"/>
                  <w:tcBorders>
                    <w:top w:val="single" w:sz="4" w:space="0" w:color="auto"/>
                    <w:bottom w:val="single" w:sz="4" w:space="0" w:color="auto"/>
                    <w:right w:val="dashed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center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11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1059F" w:rsidRPr="001E5055" w:rsidTr="00E21D56">
              <w:trPr>
                <w:trHeight w:hRule="exact" w:val="304"/>
              </w:trPr>
              <w:tc>
                <w:tcPr>
                  <w:tcW w:w="1311" w:type="dxa"/>
                  <w:tcBorders>
                    <w:top w:val="single" w:sz="4" w:space="0" w:color="auto"/>
                    <w:bottom w:val="single" w:sz="4" w:space="0" w:color="auto"/>
                    <w:right w:val="dashed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center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11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1059F" w:rsidRPr="001E5055" w:rsidTr="00E21D56">
              <w:trPr>
                <w:trHeight w:hRule="exact" w:val="304"/>
              </w:trPr>
              <w:tc>
                <w:tcPr>
                  <w:tcW w:w="1311" w:type="dxa"/>
                  <w:tcBorders>
                    <w:top w:val="single" w:sz="4" w:space="0" w:color="auto"/>
                    <w:right w:val="dashed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single" w:sz="4" w:space="0" w:color="auto"/>
                    <w:left w:val="dashed" w:sz="4" w:space="0" w:color="auto"/>
                    <w:right w:val="single" w:sz="4" w:space="0" w:color="auto"/>
                  </w:tcBorders>
                  <w:vAlign w:val="center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lastRenderedPageBreak/>
              <w:t xml:space="preserve"> </w:t>
            </w: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 TE: (HM)14A–14B, </w:t>
            </w:r>
            <w:r w:rsidRPr="001E5055">
              <w:rPr>
                <w:sz w:val="20"/>
                <w:szCs w:val="20"/>
              </w:rPr>
              <w:lastRenderedPageBreak/>
              <w:t xml:space="preserve">14–16, 210B, 242B, 250B, 360B, 370B, 428A–428B, 428 </w:t>
            </w: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(BD)SE: 68-87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February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Measurement</w:t>
            </w: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Tell and use units of time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Tell time to the nearest five minutes</w:t>
            </w:r>
          </w:p>
          <w:p w:rsidR="00B1059F" w:rsidRPr="001E5055" w:rsidRDefault="00B1059F" w:rsidP="00B1059F">
            <w:pPr>
              <w:pStyle w:val="NoSpacing"/>
              <w:rPr>
                <w:i/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M1C</w:t>
            </w:r>
          </w:p>
          <w:p w:rsidR="00B1059F" w:rsidRPr="001E5055" w:rsidRDefault="00B1059F" w:rsidP="00B1059F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1</w:t>
            </w:r>
          </w:p>
        </w:tc>
        <w:tc>
          <w:tcPr>
            <w:tcW w:w="1647" w:type="dxa"/>
          </w:tcPr>
          <w:p w:rsidR="00B1059F" w:rsidRPr="001E5055" w:rsidRDefault="00B1059F" w:rsidP="00B1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B1059F" w:rsidP="00B1059F">
            <w:pPr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Problem:  Use the clock pictures to help you answer the questions.</w:t>
            </w:r>
          </w:p>
          <w:p w:rsidR="00B1059F" w:rsidRPr="001E5055" w:rsidRDefault="00B1059F" w:rsidP="00B1059F">
            <w:pPr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</w:tc>
        <w:tc>
          <w:tcPr>
            <w:tcW w:w="1975" w:type="dxa"/>
          </w:tcPr>
          <w:p w:rsidR="00B1059F" w:rsidRPr="001E5055" w:rsidRDefault="00B1059F" w:rsidP="00B1059F">
            <w:pPr>
              <w:ind w:left="720" w:hanging="72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TE: (HM)332A–332B, 332–333</w:t>
            </w:r>
          </w:p>
          <w:p w:rsidR="00B1059F" w:rsidRPr="001E5055" w:rsidRDefault="00B1059F" w:rsidP="00B1059F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(BD)SE: 159-165</w:t>
            </w: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February</w:t>
            </w: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Measurement</w:t>
            </w: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pStyle w:val="Header"/>
              <w:spacing w:line="280" w:lineRule="exact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Use standard and non-standard measurement</w:t>
            </w: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 xml:space="preserve">Use a </w:t>
            </w:r>
            <w:r w:rsidRPr="001E5055">
              <w:rPr>
                <w:bCs/>
                <w:sz w:val="20"/>
                <w:szCs w:val="20"/>
                <w:u w:val="single"/>
              </w:rPr>
              <w:t>referent</w:t>
            </w:r>
            <w:r w:rsidRPr="001E5055">
              <w:rPr>
                <w:bCs/>
                <w:sz w:val="20"/>
                <w:szCs w:val="20"/>
              </w:rPr>
              <w:t xml:space="preserve"> for measures to make comparisons  and estimates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647" w:type="dxa"/>
          </w:tcPr>
          <w:p w:rsidR="00B1059F" w:rsidRPr="001E5055" w:rsidRDefault="00B1059F" w:rsidP="00B1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3E580B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noProof/>
                <w:sz w:val="20"/>
                <w:szCs w:val="20"/>
              </w:rPr>
              <w:pict>
                <v:shapetype id="_x0000_t187" coordsize="21600,21600" o:spt="187" adj="8100" path="m21600,10800l@2@3,10800,0@3@3,,10800@3@2,10800,21600@2@2xe">
                  <v:stroke joinstyle="miter"/>
                  <v:formulas>
                    <v:f eqn="sum 10800 0 #0"/>
                    <v:f eqn="prod @0 23170 32768"/>
                    <v:f eqn="sum @1 10800 0"/>
                    <v:f eqn="sum 10800 0 @1"/>
                  </v:formulas>
                  <v:path gradientshapeok="t" o:connecttype="rect" textboxrect="@3,@3,@2,@2"/>
                  <v:handles>
                    <v:h position="#0,center" xrange="0,10800"/>
                  </v:handles>
                </v:shapetype>
                <v:shape id="_x0000_s1038" type="#_x0000_t187" style="position:absolute;margin-left:48.55pt;margin-top:23.4pt;width:36pt;height:9pt;z-index:251662336;mso-position-horizontal-relative:text;mso-position-vertical-relative:text"/>
              </w:pict>
            </w:r>
            <w:r w:rsidR="00B1059F" w:rsidRPr="001E5055">
              <w:rPr>
                <w:b/>
                <w:sz w:val="20"/>
                <w:szCs w:val="20"/>
              </w:rPr>
              <w:t>Problem:</w:t>
            </w:r>
            <w:r w:rsidR="00B1059F" w:rsidRPr="001E5055">
              <w:rPr>
                <w:sz w:val="20"/>
                <w:szCs w:val="20"/>
              </w:rPr>
              <w:t xml:space="preserve"> Use the following shape as your unit of measure :                      Estimate how many                  it would take to find the length of the following line:</w:t>
            </w:r>
          </w:p>
          <w:p w:rsidR="00B1059F" w:rsidRPr="001E5055" w:rsidRDefault="00B1059F" w:rsidP="00B1059F">
            <w:pPr>
              <w:spacing w:after="0" w:line="240" w:lineRule="auto"/>
              <w:ind w:right="504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___________________ </w:t>
            </w:r>
          </w:p>
          <w:p w:rsidR="00B1059F" w:rsidRPr="001E5055" w:rsidRDefault="00B1059F" w:rsidP="00B1059F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Refer to DESE Link:</w:t>
            </w:r>
            <w:r w:rsidRPr="001E5055">
              <w:rPr>
                <w:sz w:val="20"/>
                <w:szCs w:val="20"/>
              </w:rPr>
              <w:t xml:space="preserve"> </w:t>
            </w: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Measurement pgs 23 - 25</w:t>
            </w:r>
          </w:p>
          <w:p w:rsidR="00B1059F" w:rsidRPr="001E5055" w:rsidRDefault="00B1059F" w:rsidP="00B1059F">
            <w:pPr>
              <w:spacing w:after="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ind w:left="720" w:hanging="720"/>
              <w:rPr>
                <w:sz w:val="20"/>
                <w:szCs w:val="20"/>
              </w:rPr>
            </w:pP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February</w:t>
            </w: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Algebraic 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Relationships</w:t>
            </w: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Recognize and extend patterns</w:t>
            </w: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Extend geometric (shapes) and numeric patterns to find the next term</w:t>
            </w:r>
          </w:p>
          <w:p w:rsidR="00B1059F" w:rsidRPr="001E5055" w:rsidRDefault="00B1059F" w:rsidP="00B1059F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A1A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2</w:t>
            </w:r>
          </w:p>
        </w:tc>
        <w:tc>
          <w:tcPr>
            <w:tcW w:w="1647" w:type="dxa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B1059F" w:rsidP="00B1059F">
            <w:pPr>
              <w:tabs>
                <w:tab w:val="left" w:pos="516"/>
                <w:tab w:val="left" w:pos="1056"/>
                <w:tab w:val="left" w:pos="1596"/>
                <w:tab w:val="left" w:pos="2136"/>
                <w:tab w:val="left" w:pos="2676"/>
                <w:tab w:val="left" w:pos="3306"/>
              </w:tabs>
              <w:spacing w:line="240" w:lineRule="auto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Problem:</w:t>
            </w:r>
            <w:r w:rsidRPr="001E5055">
              <w:rPr>
                <w:bCs/>
                <w:sz w:val="20"/>
                <w:szCs w:val="20"/>
              </w:rPr>
              <w:t xml:space="preserve"> Draw the next figure in the pattern below:</w:t>
            </w:r>
          </w:p>
          <w:p w:rsidR="00B1059F" w:rsidRPr="001E5055" w:rsidRDefault="00B1059F" w:rsidP="00B1059F">
            <w:pPr>
              <w:tabs>
                <w:tab w:val="left" w:pos="516"/>
                <w:tab w:val="left" w:pos="1056"/>
                <w:tab w:val="left" w:pos="1596"/>
                <w:tab w:val="left" w:pos="2136"/>
                <w:tab w:val="left" w:pos="2676"/>
                <w:tab w:val="left" w:pos="3306"/>
                <w:tab w:val="left" w:pos="5556"/>
              </w:tabs>
              <w:spacing w:line="240" w:lineRule="auto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sym w:font="Wingdings" w:char="F0A1"/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sz w:val="20"/>
                <w:szCs w:val="20"/>
              </w:rPr>
              <w:sym w:font="Wingdings" w:char="F0A8"/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sz w:val="20"/>
                <w:szCs w:val="20"/>
              </w:rPr>
              <w:sym w:font="Wingdings" w:char="F0A8"/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sz w:val="20"/>
                <w:szCs w:val="20"/>
              </w:rPr>
              <w:sym w:font="Wingdings" w:char="F0A1"/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sz w:val="20"/>
                <w:szCs w:val="20"/>
              </w:rPr>
              <w:sym w:font="Wingdings" w:char="F0A8"/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sz w:val="20"/>
                <w:szCs w:val="20"/>
              </w:rPr>
              <w:sym w:font="Wingdings" w:char="F0A8"/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sz w:val="20"/>
                <w:szCs w:val="20"/>
              </w:rPr>
              <w:sym w:font="Wingdings" w:char="F0A1"/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sz w:val="20"/>
                <w:szCs w:val="20"/>
              </w:rPr>
              <w:sym w:font="Wingdings" w:char="F0A8"/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sz w:val="20"/>
                <w:szCs w:val="20"/>
              </w:rPr>
              <w:sym w:font="Wingdings" w:char="F0A8"/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sz w:val="20"/>
                <w:szCs w:val="20"/>
              </w:rPr>
              <w:sym w:font="Wingdings" w:char="F0A1"/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sz w:val="20"/>
                <w:szCs w:val="20"/>
              </w:rPr>
              <w:sym w:font="Wingdings" w:char="F0A8"/>
            </w:r>
            <w:r w:rsidRPr="001E5055">
              <w:rPr>
                <w:bCs/>
                <w:sz w:val="20"/>
                <w:szCs w:val="20"/>
              </w:rPr>
              <w:t xml:space="preserve"> ____</w:t>
            </w:r>
          </w:p>
          <w:p w:rsidR="00B1059F" w:rsidRPr="001E5055" w:rsidRDefault="00B1059F" w:rsidP="00B1059F">
            <w:pPr>
              <w:tabs>
                <w:tab w:val="left" w:pos="516"/>
                <w:tab w:val="left" w:pos="1056"/>
                <w:tab w:val="left" w:pos="1596"/>
                <w:tab w:val="left" w:pos="2136"/>
                <w:tab w:val="left" w:pos="2676"/>
                <w:tab w:val="left" w:pos="3306"/>
                <w:tab w:val="left" w:pos="5646"/>
              </w:tabs>
              <w:spacing w:line="240" w:lineRule="auto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Answer:</w:t>
            </w:r>
            <w:r w:rsidRPr="001E5055">
              <w:rPr>
                <w:bCs/>
                <w:sz w:val="20"/>
                <w:szCs w:val="20"/>
              </w:rPr>
              <w:t xml:space="preserve"> </w:t>
            </w:r>
            <w:r w:rsidRPr="001E5055">
              <w:rPr>
                <w:bCs/>
                <w:sz w:val="20"/>
                <w:szCs w:val="20"/>
              </w:rPr>
              <w:sym w:font="Wingdings" w:char="F0A8"/>
            </w:r>
          </w:p>
          <w:p w:rsidR="00B1059F" w:rsidRPr="001E5055" w:rsidRDefault="00B1059F" w:rsidP="00B1059F">
            <w:pPr>
              <w:tabs>
                <w:tab w:val="left" w:pos="516"/>
                <w:tab w:val="left" w:pos="1056"/>
                <w:tab w:val="left" w:pos="1596"/>
                <w:tab w:val="left" w:pos="2136"/>
                <w:tab w:val="left" w:pos="2676"/>
                <w:tab w:val="left" w:pos="3306"/>
                <w:tab w:val="left" w:pos="5646"/>
              </w:tabs>
              <w:spacing w:line="240" w:lineRule="auto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Problem:</w:t>
            </w:r>
            <w:r w:rsidRPr="001E5055">
              <w:rPr>
                <w:bCs/>
                <w:sz w:val="20"/>
                <w:szCs w:val="20"/>
              </w:rPr>
              <w:t xml:space="preserve"> What number would come next in the following pattern?</w:t>
            </w:r>
          </w:p>
          <w:p w:rsidR="00B1059F" w:rsidRPr="001E5055" w:rsidRDefault="00B1059F" w:rsidP="00B1059F">
            <w:pPr>
              <w:tabs>
                <w:tab w:val="left" w:pos="516"/>
                <w:tab w:val="left" w:pos="1056"/>
                <w:tab w:val="left" w:pos="1596"/>
                <w:tab w:val="left" w:pos="2136"/>
                <w:tab w:val="left" w:pos="2676"/>
                <w:tab w:val="left" w:pos="3306"/>
                <w:tab w:val="left" w:pos="5646"/>
              </w:tabs>
              <w:spacing w:line="240" w:lineRule="auto"/>
              <w:rPr>
                <w:bCs/>
                <w:sz w:val="20"/>
                <w:szCs w:val="20"/>
              </w:rPr>
            </w:pPr>
            <w:r w:rsidRPr="001E5055">
              <w:rPr>
                <w:bCs/>
                <w:sz w:val="20"/>
                <w:szCs w:val="20"/>
              </w:rPr>
              <w:t>2, 2, 3, 3, 4, 4, ____</w:t>
            </w:r>
          </w:p>
          <w:p w:rsidR="00B1059F" w:rsidRPr="001E5055" w:rsidRDefault="00B1059F" w:rsidP="00B1059F">
            <w:pPr>
              <w:tabs>
                <w:tab w:val="left" w:pos="516"/>
                <w:tab w:val="left" w:pos="1056"/>
                <w:tab w:val="left" w:pos="1596"/>
                <w:tab w:val="left" w:pos="2136"/>
                <w:tab w:val="left" w:pos="2676"/>
                <w:tab w:val="left" w:pos="3306"/>
                <w:tab w:val="left" w:pos="5646"/>
              </w:tabs>
              <w:spacing w:line="240" w:lineRule="auto"/>
              <w:rPr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Answer:</w:t>
            </w:r>
            <w:r w:rsidRPr="001E5055">
              <w:rPr>
                <w:bCs/>
                <w:sz w:val="20"/>
                <w:szCs w:val="20"/>
              </w:rPr>
              <w:t xml:space="preserve"> 5</w:t>
            </w:r>
          </w:p>
          <w:p w:rsidR="00B1059F" w:rsidRPr="001E5055" w:rsidRDefault="00B1059F" w:rsidP="00B1059F">
            <w:pPr>
              <w:tabs>
                <w:tab w:val="left" w:pos="516"/>
                <w:tab w:val="left" w:pos="1056"/>
                <w:tab w:val="left" w:pos="1596"/>
                <w:tab w:val="left" w:pos="2136"/>
                <w:tab w:val="left" w:pos="2676"/>
                <w:tab w:val="left" w:pos="3306"/>
                <w:tab w:val="left" w:pos="5646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>Refer to DESE Link: Algebraic Relationships pgs. 32 - 33</w:t>
            </w:r>
          </w:p>
          <w:p w:rsidR="00B1059F" w:rsidRPr="001E5055" w:rsidRDefault="00B1059F" w:rsidP="00B1059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pStyle w:val="Default"/>
              <w:ind w:hanging="78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TE(1):</w:t>
            </w: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  </w:t>
            </w: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TE:  (HM)14A–14B, 14–15, 23, 232B, 428B, 428, 437, 464B, 467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 xml:space="preserve">See N3C &amp; </w:t>
            </w: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N3B</w:t>
            </w:r>
          </w:p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Page 2</w:t>
            </w: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Algebraic 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lastRenderedPageBreak/>
              <w:t>Relationships</w:t>
            </w: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Represent mathematical situations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lastRenderedPageBreak/>
              <w:t xml:space="preserve"> </w:t>
            </w:r>
            <w:r w:rsidRPr="001E5055">
              <w:rPr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Using all operations, </w:t>
            </w:r>
            <w:r w:rsidRPr="001E5055">
              <w:rPr>
                <w:sz w:val="20"/>
                <w:szCs w:val="20"/>
              </w:rPr>
              <w:lastRenderedPageBreak/>
              <w:t xml:space="preserve">represent a mathematical situation as an </w:t>
            </w:r>
            <w:r w:rsidRPr="001E5055">
              <w:rPr>
                <w:sz w:val="20"/>
                <w:szCs w:val="20"/>
                <w:u w:val="single"/>
              </w:rPr>
              <w:t>expression</w:t>
            </w:r>
            <w:r w:rsidRPr="001E5055">
              <w:rPr>
                <w:sz w:val="20"/>
                <w:szCs w:val="20"/>
              </w:rPr>
              <w:t xml:space="preserve"> or number sentence 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         </w:t>
            </w:r>
          </w:p>
          <w:p w:rsidR="00B1059F" w:rsidRPr="001E5055" w:rsidRDefault="00B1059F" w:rsidP="00B1059F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A2A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2</w:t>
            </w:r>
          </w:p>
        </w:tc>
        <w:tc>
          <w:tcPr>
            <w:tcW w:w="1647" w:type="dxa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B1059F" w:rsidP="00B1059F">
            <w:pPr>
              <w:tabs>
                <w:tab w:val="left" w:pos="5562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 xml:space="preserve">Problem: </w:t>
            </w:r>
            <w:r w:rsidRPr="001E5055">
              <w:rPr>
                <w:bCs/>
                <w:sz w:val="20"/>
                <w:szCs w:val="20"/>
              </w:rPr>
              <w:t>Write a number sentence for “what number added to five equals eight?”</w:t>
            </w:r>
          </w:p>
          <w:p w:rsidR="00B1059F" w:rsidRPr="001E5055" w:rsidRDefault="00B1059F" w:rsidP="00B1059F">
            <w:pPr>
              <w:pStyle w:val="BodyText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05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1E505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E505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Answer:</w:t>
            </w:r>
            <w:r w:rsidRPr="001E50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OLE_LINK11"/>
            <w:r w:rsidRPr="001E50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Pr="001E50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End w:id="0"/>
            <w:r w:rsidRPr="001E5055">
              <w:rPr>
                <w:rFonts w:ascii="Times New Roman" w:hAnsi="Times New Roman" w:cs="Times New Roman"/>
                <w:sz w:val="20"/>
                <w:szCs w:val="20"/>
              </w:rPr>
              <w:t>___ + 5= 8;  5 + ___ = 8</w:t>
            </w:r>
          </w:p>
          <w:p w:rsidR="00B1059F" w:rsidRPr="001E5055" w:rsidRDefault="00B1059F" w:rsidP="00B1059F">
            <w:pPr>
              <w:tabs>
                <w:tab w:val="left" w:pos="5562"/>
              </w:tabs>
              <w:spacing w:after="0" w:line="240" w:lineRule="auto"/>
              <w:rPr>
                <w:bCs/>
                <w:sz w:val="20"/>
                <w:szCs w:val="20"/>
              </w:rPr>
            </w:pPr>
          </w:p>
          <w:p w:rsidR="00B1059F" w:rsidRPr="001E5055" w:rsidRDefault="00B1059F" w:rsidP="00B1059F">
            <w:pPr>
              <w:tabs>
                <w:tab w:val="left" w:pos="5562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E5055">
              <w:rPr>
                <w:b/>
                <w:bCs/>
                <w:sz w:val="20"/>
                <w:szCs w:val="20"/>
              </w:rPr>
              <w:t xml:space="preserve">Problem: </w:t>
            </w:r>
            <w:r w:rsidRPr="001E5055">
              <w:rPr>
                <w:bCs/>
                <w:sz w:val="20"/>
                <w:szCs w:val="20"/>
              </w:rPr>
              <w:t>Write twenty-one plus two as an expression.</w:t>
            </w:r>
          </w:p>
          <w:p w:rsidR="00B1059F" w:rsidRPr="001E5055" w:rsidRDefault="00B1059F" w:rsidP="00B1059F">
            <w:pPr>
              <w:pStyle w:val="BodyText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05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1E505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E5055">
              <w:rPr>
                <w:rFonts w:ascii="Times New Roman" w:hAnsi="Times New Roman" w:cs="Times New Roman"/>
                <w:b/>
                <w:sz w:val="20"/>
                <w:szCs w:val="20"/>
              </w:rPr>
              <w:t>Answer:</w:t>
            </w: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21 + 2</w:t>
            </w:r>
          </w:p>
          <w:p w:rsidR="00B1059F" w:rsidRPr="001E5055" w:rsidRDefault="00B1059F" w:rsidP="00B1059F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Refer to DESE Link: Algebraic Relationships pg. 38</w:t>
            </w: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 xml:space="preserve">District Common </w:t>
            </w: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TE: (HM)206, 208, </w:t>
            </w:r>
            <w:r w:rsidRPr="001E5055">
              <w:rPr>
                <w:sz w:val="20"/>
                <w:szCs w:val="20"/>
              </w:rPr>
              <w:lastRenderedPageBreak/>
              <w:t>210, 212, 216, 218, 224, 234, 236, 240, 242, 274A–274B, 274–276</w:t>
            </w:r>
          </w:p>
          <w:p w:rsidR="00B1059F" w:rsidRPr="001E5055" w:rsidRDefault="00B1059F" w:rsidP="00B1059F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February</w:t>
            </w:r>
          </w:p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Geometric and Spatial Relationships</w:t>
            </w: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Describe and use geometric relationships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Compare and analyze 2-dimensional shapes by describing their </w:t>
            </w:r>
            <w:r w:rsidRPr="001E5055">
              <w:rPr>
                <w:sz w:val="20"/>
                <w:szCs w:val="20"/>
                <w:u w:val="single"/>
              </w:rPr>
              <w:t>attributes</w:t>
            </w:r>
            <w:r w:rsidRPr="001E5055">
              <w:rPr>
                <w:sz w:val="20"/>
                <w:szCs w:val="20"/>
              </w:rPr>
              <w:t xml:space="preserve"> (circle, rectangle, rhombus, trapezoid, triangle)</w:t>
            </w:r>
          </w:p>
          <w:p w:rsidR="00B1059F" w:rsidRPr="001E5055" w:rsidRDefault="00B1059F" w:rsidP="00B1059F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G1A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2</w:t>
            </w:r>
          </w:p>
        </w:tc>
        <w:tc>
          <w:tcPr>
            <w:tcW w:w="1647" w:type="dxa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B1059F" w:rsidP="00B1059F">
            <w:pPr>
              <w:pStyle w:val="BodyText"/>
              <w:rPr>
                <w:rFonts w:ascii="Times New Roman" w:hAnsi="Times New Roman" w:cs="Times New Roman"/>
                <w:sz w:val="20"/>
                <w:szCs w:val="20"/>
              </w:rPr>
            </w:pPr>
            <w:r w:rsidRPr="001E5055">
              <w:rPr>
                <w:rFonts w:ascii="Times New Roman" w:hAnsi="Times New Roman" w:cs="Times New Roman"/>
                <w:b/>
                <w:sz w:val="20"/>
                <w:szCs w:val="20"/>
              </w:rPr>
              <w:t>Problem</w:t>
            </w:r>
            <w:r w:rsidRPr="001E505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tbl>
            <w:tblPr>
              <w:tblW w:w="4320" w:type="dxa"/>
              <w:tblLayout w:type="fixed"/>
              <w:tblLook w:val="0000"/>
            </w:tblPr>
            <w:tblGrid>
              <w:gridCol w:w="2160"/>
              <w:gridCol w:w="2160"/>
            </w:tblGrid>
            <w:tr w:rsidR="00B1059F" w:rsidRPr="001E5055" w:rsidTr="00E21D56">
              <w:trPr>
                <w:trHeight w:hRule="exact" w:val="1296"/>
              </w:trPr>
              <w:tc>
                <w:tcPr>
                  <w:tcW w:w="2160" w:type="dxa"/>
                  <w:vAlign w:val="center"/>
                </w:tcPr>
                <w:p w:rsidR="00B1059F" w:rsidRPr="001E5055" w:rsidRDefault="003E580B" w:rsidP="00B1059F">
                  <w:pPr>
                    <w:pStyle w:val="BodyText"/>
                    <w:framePr w:hSpace="180" w:wrap="around" w:vAnchor="text" w:hAnchor="margin" w:xAlign="center" w:y="500"/>
                    <w:tabs>
                      <w:tab w:val="left" w:pos="522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505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w:pict>
                      <v:rect id="_x0000_s1037" style="position:absolute;left:0;text-align:left;margin-left:86pt;margin-top:-6.45pt;width:40.4pt;height:43.35pt;z-index:251661312"/>
                    </w:pict>
                  </w:r>
                  <w:r w:rsidRPr="001E505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w:pict>
                      <v:oval id="_x0000_s1036" style="position:absolute;left:0;text-align:left;margin-left:.5pt;margin-top:-9.35pt;width:45.75pt;height:45.75pt;z-index:251660288"/>
                    </w:pict>
                  </w:r>
                </w:p>
              </w:tc>
              <w:tc>
                <w:tcPr>
                  <w:tcW w:w="2160" w:type="dxa"/>
                  <w:vAlign w:val="center"/>
                </w:tcPr>
                <w:p w:rsidR="00B1059F" w:rsidRPr="001E5055" w:rsidRDefault="00B1059F" w:rsidP="00B1059F">
                  <w:pPr>
                    <w:pStyle w:val="BodyText"/>
                    <w:framePr w:hSpace="180" w:wrap="around" w:vAnchor="text" w:hAnchor="margin" w:xAlign="center" w:y="500"/>
                    <w:tabs>
                      <w:tab w:val="left" w:pos="522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505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B1059F" w:rsidRPr="001E5055" w:rsidTr="00E21D56">
              <w:trPr>
                <w:trHeight w:hRule="exact" w:val="360"/>
              </w:trPr>
              <w:tc>
                <w:tcPr>
                  <w:tcW w:w="2160" w:type="dxa"/>
                  <w:vAlign w:val="center"/>
                </w:tcPr>
                <w:p w:rsidR="00B1059F" w:rsidRPr="001E5055" w:rsidRDefault="00B1059F" w:rsidP="00B1059F">
                  <w:pPr>
                    <w:pStyle w:val="BodyText"/>
                    <w:framePr w:hSpace="180" w:wrap="around" w:vAnchor="text" w:hAnchor="margin" w:xAlign="center" w:y="500"/>
                    <w:tabs>
                      <w:tab w:val="left" w:pos="522"/>
                    </w:tabs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Align w:val="center"/>
                </w:tcPr>
                <w:p w:rsidR="00B1059F" w:rsidRPr="001E5055" w:rsidRDefault="00B1059F" w:rsidP="00B1059F">
                  <w:pPr>
                    <w:pStyle w:val="BodyText"/>
                    <w:framePr w:hSpace="180" w:wrap="around" w:vAnchor="text" w:hAnchor="margin" w:xAlign="center" w:y="500"/>
                    <w:tabs>
                      <w:tab w:val="left" w:pos="522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5055">
                    <w:rPr>
                      <w:rFonts w:ascii="Times New Roman" w:hAnsi="Times New Roman" w:cs="Times New Roman"/>
                      <w:sz w:val="20"/>
                      <w:szCs w:val="20"/>
                    </w:rPr>
                    <w:t>B</w:t>
                  </w:r>
                </w:p>
              </w:tc>
            </w:tr>
          </w:tbl>
          <w:p w:rsidR="00B1059F" w:rsidRPr="001E5055" w:rsidRDefault="00B1059F" w:rsidP="00B1059F">
            <w:pPr>
              <w:pStyle w:val="BodyText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5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Match the following statements to the shapes above.</w:t>
            </w:r>
          </w:p>
          <w:p w:rsidR="00B1059F" w:rsidRPr="001E5055" w:rsidRDefault="00B1059F" w:rsidP="00B1059F">
            <w:pPr>
              <w:pStyle w:val="BodyText"/>
              <w:tabs>
                <w:tab w:val="left" w:pos="522"/>
                <w:tab w:val="left" w:pos="882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5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I have curved edges.</w:t>
            </w:r>
          </w:p>
          <w:p w:rsidR="00B1059F" w:rsidRPr="001E5055" w:rsidRDefault="00B1059F" w:rsidP="00B1059F">
            <w:pPr>
              <w:pStyle w:val="BodyText"/>
              <w:tabs>
                <w:tab w:val="left" w:pos="522"/>
                <w:tab w:val="left" w:pos="882"/>
              </w:tabs>
              <w:spacing w:line="240" w:lineRule="auto"/>
              <w:ind w:left="-1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5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I have right angles.</w:t>
            </w:r>
          </w:p>
          <w:p w:rsidR="00B1059F" w:rsidRPr="001E5055" w:rsidRDefault="00B1059F" w:rsidP="00B1059F">
            <w:pPr>
              <w:pStyle w:val="BodyText"/>
              <w:tabs>
                <w:tab w:val="left" w:pos="522"/>
                <w:tab w:val="left" w:pos="882"/>
              </w:tabs>
              <w:spacing w:line="240" w:lineRule="auto"/>
              <w:ind w:left="-1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5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I have no angles.</w:t>
            </w:r>
          </w:p>
          <w:p w:rsidR="00B1059F" w:rsidRPr="001E5055" w:rsidRDefault="00B1059F" w:rsidP="00B1059F">
            <w:pPr>
              <w:pStyle w:val="BodyText"/>
              <w:tabs>
                <w:tab w:val="left" w:pos="522"/>
                <w:tab w:val="left" w:pos="882"/>
              </w:tabs>
              <w:spacing w:line="240" w:lineRule="auto"/>
              <w:ind w:left="-1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5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I have only straight edges.</w:t>
            </w:r>
          </w:p>
          <w:p w:rsidR="00B1059F" w:rsidRPr="001E5055" w:rsidRDefault="00B1059F" w:rsidP="00B1059F">
            <w:pPr>
              <w:pStyle w:val="BodyText"/>
              <w:tabs>
                <w:tab w:val="left" w:pos="522"/>
                <w:tab w:val="left" w:pos="882"/>
              </w:tabs>
              <w:spacing w:line="240" w:lineRule="auto"/>
              <w:ind w:left="-1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Refer to DESE Link: Geometric &amp; Spatial Relationship pg. 24-25</w:t>
            </w: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(BD)SE: 100-120</w:t>
            </w: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TE (HM)</w:t>
            </w:r>
            <w:r w:rsidRPr="001E5055">
              <w:rPr>
                <w:sz w:val="20"/>
                <w:szCs w:val="20"/>
              </w:rPr>
              <w:tab/>
              <w:t>410, 418A–418B, 418–421, 422A–422B, 422–423, 424A–424B, 424–427, 432A–432B, 432–433, 434A–434B, 434–436, 437</w:t>
            </w:r>
          </w:p>
          <w:p w:rsidR="00B1059F" w:rsidRPr="001E5055" w:rsidRDefault="00B1059F" w:rsidP="00B1059F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March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Geometric &amp; Spatial Relationships</w:t>
            </w: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Use transformations on objects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lastRenderedPageBreak/>
              <w:t xml:space="preserve"> </w:t>
            </w:r>
            <w:r w:rsidRPr="001E5055">
              <w:rPr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Determine if two objects are </w:t>
            </w:r>
            <w:r w:rsidRPr="001E5055">
              <w:rPr>
                <w:sz w:val="20"/>
                <w:szCs w:val="20"/>
                <w:u w:val="single"/>
              </w:rPr>
              <w:t>congruent</w:t>
            </w:r>
            <w:r w:rsidRPr="001E5055">
              <w:rPr>
                <w:sz w:val="20"/>
                <w:szCs w:val="20"/>
              </w:rPr>
              <w:t xml:space="preserve"> through a </w:t>
            </w:r>
            <w:r w:rsidRPr="001E5055">
              <w:rPr>
                <w:sz w:val="20"/>
                <w:szCs w:val="20"/>
              </w:rPr>
              <w:lastRenderedPageBreak/>
              <w:t>slide, flip or turn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G3A</w:t>
            </w:r>
          </w:p>
          <w:p w:rsidR="00B1059F" w:rsidRPr="001E5055" w:rsidRDefault="00B1059F" w:rsidP="00B1059F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2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B1059F" w:rsidP="00B1059F">
            <w:pPr>
              <w:tabs>
                <w:tab w:val="left" w:pos="540"/>
                <w:tab w:val="left" w:pos="900"/>
                <w:tab w:val="right" w:pos="8190"/>
              </w:tabs>
              <w:spacing w:line="280" w:lineRule="exact"/>
              <w:rPr>
                <w:b/>
                <w:color w:val="000000"/>
                <w:sz w:val="20"/>
                <w:szCs w:val="20"/>
              </w:rPr>
            </w:pPr>
            <w:r w:rsidRPr="001E5055">
              <w:rPr>
                <w:b/>
                <w:color w:val="000000"/>
                <w:sz w:val="20"/>
                <w:szCs w:val="20"/>
              </w:rPr>
              <w:t>Problem:</w:t>
            </w: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right" w:pos="8190"/>
              </w:tabs>
              <w:spacing w:line="280" w:lineRule="exact"/>
              <w:rPr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right" w:pos="8190"/>
              </w:tabs>
              <w:rPr>
                <w:color w:val="000000"/>
                <w:sz w:val="20"/>
                <w:szCs w:val="20"/>
              </w:rPr>
            </w:pPr>
            <w:r w:rsidRPr="001E5055">
              <w:rPr>
                <w:color w:val="000000"/>
                <w:sz w:val="20"/>
                <w:szCs w:val="20"/>
              </w:rPr>
              <w:lastRenderedPageBreak/>
              <w:tab/>
            </w:r>
            <w:r w:rsidRPr="001E5055">
              <w:rPr>
                <w:sz w:val="20"/>
                <w:szCs w:val="20"/>
              </w:rPr>
              <w:object w:dxaOrig="900" w:dyaOrig="763">
                <v:shape id="_x0000_i1028" type="#_x0000_t75" style="width:45.15pt;height:39.75pt" o:ole="">
                  <v:imagedata r:id="rId11" o:title=""/>
                </v:shape>
                <o:OLEObject Type="Embed" ProgID="CorelDraw.Graphic.8" ShapeID="_x0000_i1028" DrawAspect="Content" ObjectID="_1376664822" r:id="rId12"/>
              </w:object>
            </w:r>
            <w:r w:rsidRPr="001E5055">
              <w:rPr>
                <w:sz w:val="20"/>
                <w:szCs w:val="20"/>
              </w:rPr>
              <w:br/>
            </w: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right" w:pos="8190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E5055">
              <w:rPr>
                <w:color w:val="000000"/>
                <w:sz w:val="20"/>
                <w:szCs w:val="20"/>
              </w:rPr>
              <w:t>Which of the three figures below is congruent to the figure above?</w:t>
            </w: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right" w:pos="8190"/>
              </w:tabs>
              <w:spacing w:after="0" w:line="280" w:lineRule="exact"/>
              <w:rPr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BodyText"/>
              <w:tabs>
                <w:tab w:val="left" w:pos="540"/>
                <w:tab w:val="left" w:pos="900"/>
                <w:tab w:val="left" w:pos="3420"/>
                <w:tab w:val="left" w:pos="3780"/>
                <w:tab w:val="right" w:pos="81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5055">
              <w:rPr>
                <w:rFonts w:ascii="Times New Roman" w:hAnsi="Times New Roman" w:cs="Times New Roman"/>
                <w:sz w:val="20"/>
                <w:szCs w:val="20"/>
              </w:rPr>
              <w:tab/>
              <w:t>1.</w:t>
            </w:r>
            <w:r w:rsidRPr="001E505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1E5055">
              <w:rPr>
                <w:rFonts w:ascii="Times New Roman" w:hAnsi="Times New Roman" w:cs="Times New Roman"/>
                <w:sz w:val="20"/>
                <w:szCs w:val="20"/>
              </w:rPr>
              <w:tab/>
              <w:t>3.</w:t>
            </w: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left" w:pos="3420"/>
                <w:tab w:val="left" w:pos="3780"/>
                <w:tab w:val="right" w:pos="8190"/>
              </w:tabs>
              <w:rPr>
                <w:color w:val="000000"/>
                <w:sz w:val="20"/>
                <w:szCs w:val="20"/>
              </w:rPr>
            </w:pPr>
            <w:r w:rsidRPr="001E5055">
              <w:rPr>
                <w:color w:val="000000"/>
                <w:sz w:val="20"/>
                <w:szCs w:val="20"/>
              </w:rPr>
              <w:tab/>
            </w:r>
            <w:r w:rsidRPr="001E5055">
              <w:rPr>
                <w:color w:val="000000"/>
                <w:sz w:val="20"/>
                <w:szCs w:val="20"/>
              </w:rPr>
              <w:tab/>
            </w:r>
            <w:r w:rsidRPr="001E5055">
              <w:rPr>
                <w:sz w:val="20"/>
                <w:szCs w:val="20"/>
              </w:rPr>
              <w:object w:dxaOrig="763" w:dyaOrig="1110">
                <v:shape id="_x0000_i1029" type="#_x0000_t75" style="width:29pt;height:39.75pt" o:ole="">
                  <v:imagedata r:id="rId13" o:title="" croptop="5101f"/>
                </v:shape>
                <o:OLEObject Type="Embed" ProgID="CorelDraw.Graphic.8" ShapeID="_x0000_i1029" DrawAspect="Content" ObjectID="_1376664823" r:id="rId14"/>
              </w:object>
            </w:r>
            <w:r w:rsidRPr="001E5055">
              <w:rPr>
                <w:sz w:val="20"/>
                <w:szCs w:val="20"/>
              </w:rPr>
              <w:tab/>
            </w:r>
            <w:r w:rsidRPr="001E5055">
              <w:rPr>
                <w:sz w:val="20"/>
                <w:szCs w:val="20"/>
              </w:rPr>
              <w:tab/>
            </w:r>
            <w:r w:rsidRPr="001E5055">
              <w:rPr>
                <w:sz w:val="20"/>
                <w:szCs w:val="20"/>
              </w:rPr>
              <w:object w:dxaOrig="777" w:dyaOrig="785">
                <v:shape id="_x0000_i1030" type="#_x0000_t75" style="width:39.75pt;height:39.75pt" o:ole="">
                  <v:imagedata r:id="rId15" o:title=""/>
                </v:shape>
                <o:OLEObject Type="Embed" ProgID="CorelDraw.Graphic.8" ShapeID="_x0000_i1030" DrawAspect="Content" ObjectID="_1376664824" r:id="rId16"/>
              </w:object>
            </w: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left" w:pos="3420"/>
                <w:tab w:val="left" w:pos="3780"/>
                <w:tab w:val="right" w:pos="8190"/>
              </w:tabs>
              <w:spacing w:line="280" w:lineRule="exact"/>
              <w:rPr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left" w:pos="3420"/>
                <w:tab w:val="left" w:pos="3780"/>
                <w:tab w:val="right" w:pos="8190"/>
              </w:tabs>
              <w:spacing w:line="280" w:lineRule="exact"/>
              <w:rPr>
                <w:color w:val="000000"/>
                <w:sz w:val="20"/>
                <w:szCs w:val="20"/>
              </w:rPr>
            </w:pPr>
            <w:r w:rsidRPr="001E5055">
              <w:rPr>
                <w:color w:val="000000"/>
                <w:sz w:val="20"/>
                <w:szCs w:val="20"/>
              </w:rPr>
              <w:tab/>
              <w:t>2.</w:t>
            </w:r>
            <w:r w:rsidRPr="001E5055">
              <w:rPr>
                <w:color w:val="000000"/>
                <w:sz w:val="20"/>
                <w:szCs w:val="20"/>
              </w:rPr>
              <w:tab/>
            </w: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left" w:pos="3420"/>
                <w:tab w:val="left" w:pos="3780"/>
                <w:tab w:val="right" w:pos="8190"/>
              </w:tabs>
              <w:rPr>
                <w:color w:val="000000"/>
                <w:sz w:val="20"/>
                <w:szCs w:val="20"/>
              </w:rPr>
            </w:pPr>
            <w:r w:rsidRPr="001E5055">
              <w:rPr>
                <w:color w:val="000000"/>
                <w:sz w:val="20"/>
                <w:szCs w:val="20"/>
              </w:rPr>
              <w:tab/>
            </w:r>
            <w:r w:rsidRPr="001E5055">
              <w:rPr>
                <w:color w:val="000000"/>
                <w:sz w:val="20"/>
                <w:szCs w:val="20"/>
              </w:rPr>
              <w:tab/>
            </w:r>
            <w:r w:rsidRPr="001E5055">
              <w:rPr>
                <w:sz w:val="20"/>
                <w:szCs w:val="20"/>
              </w:rPr>
              <w:object w:dxaOrig="900" w:dyaOrig="763">
                <v:shape id="_x0000_i1031" type="#_x0000_t75" style="width:45.15pt;height:39.75pt" o:ole="">
                  <v:imagedata r:id="rId11" o:title=""/>
                </v:shape>
                <o:OLEObject Type="Embed" ProgID="CorelDraw.Graphic.8" ShapeID="_x0000_i1031" DrawAspect="Content" ObjectID="_1376664825" r:id="rId17"/>
              </w:object>
            </w:r>
            <w:r w:rsidRPr="001E5055">
              <w:rPr>
                <w:sz w:val="20"/>
                <w:szCs w:val="20"/>
              </w:rPr>
              <w:tab/>
            </w:r>
            <w:r w:rsidRPr="001E5055">
              <w:rPr>
                <w:sz w:val="20"/>
                <w:szCs w:val="20"/>
              </w:rPr>
              <w:tab/>
            </w: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right" w:pos="8190"/>
              </w:tabs>
              <w:spacing w:line="280" w:lineRule="exact"/>
              <w:rPr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right" w:pos="8190"/>
              </w:tabs>
              <w:spacing w:after="0" w:line="280" w:lineRule="exact"/>
              <w:rPr>
                <w:color w:val="000000"/>
                <w:sz w:val="20"/>
                <w:szCs w:val="20"/>
              </w:rPr>
            </w:pPr>
            <w:r w:rsidRPr="001E5055">
              <w:rPr>
                <w:color w:val="000000"/>
                <w:sz w:val="20"/>
                <w:szCs w:val="20"/>
              </w:rPr>
              <w:t>Answer: 2</w:t>
            </w: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right" w:pos="8190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b/>
                <w:color w:val="000000"/>
                <w:sz w:val="20"/>
                <w:szCs w:val="20"/>
              </w:rPr>
              <w:t xml:space="preserve"> Refer to </w:t>
            </w: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Link: Geometric &amp; Spatial Relationship</w:t>
            </w:r>
            <w:r w:rsidRPr="001E5055">
              <w:rPr>
                <w:rFonts w:eastAsia="Times New Roman"/>
                <w:color w:val="000000"/>
                <w:sz w:val="20"/>
                <w:szCs w:val="20"/>
              </w:rPr>
              <w:t>s</w:t>
            </w:r>
            <w:r w:rsidRPr="001E5055">
              <w:rPr>
                <w:b/>
                <w:color w:val="000000"/>
                <w:sz w:val="20"/>
                <w:szCs w:val="20"/>
              </w:rPr>
              <w:t xml:space="preserve"> Link: pg.32</w:t>
            </w: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ind w:left="720" w:hanging="72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TE: (HM) 450–451</w:t>
            </w:r>
          </w:p>
          <w:p w:rsidR="00B1059F" w:rsidRPr="001E5055" w:rsidRDefault="00B1059F" w:rsidP="00B1059F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(BD) SE: 121-124</w:t>
            </w: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March</w:t>
            </w: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Geometric and Spatial Relationships</w:t>
            </w: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 xml:space="preserve">Use symmetry </w:t>
            </w: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Identify lines of symmetry in polygons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G3C</w:t>
            </w:r>
          </w:p>
          <w:p w:rsidR="00B1059F" w:rsidRPr="001E5055" w:rsidRDefault="00B1059F" w:rsidP="00B1059F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1</w:t>
            </w:r>
          </w:p>
        </w:tc>
        <w:tc>
          <w:tcPr>
            <w:tcW w:w="1647" w:type="dxa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B1059F" w:rsidP="00B1059F">
            <w:pPr>
              <w:tabs>
                <w:tab w:val="left" w:pos="522"/>
                <w:tab w:val="left" w:pos="882"/>
              </w:tabs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1E5055">
              <w:rPr>
                <w:b/>
                <w:color w:val="000000"/>
                <w:sz w:val="20"/>
                <w:szCs w:val="20"/>
              </w:rPr>
              <w:t>Problem:</w:t>
            </w:r>
          </w:p>
          <w:p w:rsidR="00B1059F" w:rsidRPr="001E5055" w:rsidRDefault="00B1059F" w:rsidP="00B1059F">
            <w:pPr>
              <w:tabs>
                <w:tab w:val="left" w:pos="522"/>
                <w:tab w:val="left" w:pos="882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E5055">
              <w:rPr>
                <w:color w:val="000000"/>
                <w:sz w:val="20"/>
                <w:szCs w:val="20"/>
              </w:rPr>
              <w:t>Which of the following shapes have all lines of symmetry drawn?</w:t>
            </w: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right" w:pos="8190"/>
              </w:tabs>
              <w:spacing w:after="0" w:line="280" w:lineRule="exact"/>
              <w:rPr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BodyText"/>
              <w:tabs>
                <w:tab w:val="left" w:pos="540"/>
                <w:tab w:val="left" w:pos="900"/>
                <w:tab w:val="left" w:pos="4122"/>
                <w:tab w:val="left" w:pos="4482"/>
                <w:tab w:val="right" w:pos="81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5055">
              <w:rPr>
                <w:rFonts w:ascii="Times New Roman" w:hAnsi="Times New Roman" w:cs="Times New Roman"/>
                <w:sz w:val="20"/>
                <w:szCs w:val="20"/>
              </w:rPr>
              <w:tab/>
              <w:t>1.</w:t>
            </w:r>
            <w:r w:rsidRPr="001E505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1E5055">
              <w:rPr>
                <w:rFonts w:ascii="Times New Roman" w:hAnsi="Times New Roman" w:cs="Times New Roman"/>
                <w:sz w:val="20"/>
                <w:szCs w:val="20"/>
              </w:rPr>
              <w:tab/>
              <w:t>2.</w:t>
            </w: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left" w:pos="4122"/>
                <w:tab w:val="left" w:pos="4482"/>
                <w:tab w:val="right" w:pos="8190"/>
              </w:tabs>
              <w:rPr>
                <w:color w:val="000000"/>
                <w:sz w:val="20"/>
                <w:szCs w:val="20"/>
              </w:rPr>
            </w:pPr>
            <w:r w:rsidRPr="001E5055">
              <w:rPr>
                <w:color w:val="000000"/>
                <w:sz w:val="20"/>
                <w:szCs w:val="20"/>
              </w:rPr>
              <w:tab/>
            </w:r>
            <w:r w:rsidRPr="001E5055">
              <w:rPr>
                <w:color w:val="000000"/>
                <w:sz w:val="20"/>
                <w:szCs w:val="20"/>
              </w:rPr>
              <w:tab/>
            </w:r>
            <w:r w:rsidRPr="001E5055">
              <w:rPr>
                <w:sz w:val="20"/>
                <w:szCs w:val="20"/>
              </w:rPr>
              <w:object w:dxaOrig="1648" w:dyaOrig="1632">
                <v:shape id="_x0000_i1032" type="#_x0000_t75" style="width:82.75pt;height:81.65pt" o:ole="">
                  <v:imagedata r:id="rId18" o:title=""/>
                </v:shape>
                <o:OLEObject Type="Embed" ProgID="CorelDraw.Graphic.8" ShapeID="_x0000_i1032" DrawAspect="Content" ObjectID="_1376664826" r:id="rId19"/>
              </w:object>
            </w:r>
            <w:r w:rsidRPr="001E5055">
              <w:rPr>
                <w:sz w:val="20"/>
                <w:szCs w:val="20"/>
              </w:rPr>
              <w:tab/>
            </w:r>
            <w:r w:rsidRPr="001E5055">
              <w:rPr>
                <w:sz w:val="20"/>
                <w:szCs w:val="20"/>
              </w:rPr>
              <w:tab/>
            </w:r>
            <w:r w:rsidRPr="001E5055">
              <w:rPr>
                <w:sz w:val="20"/>
                <w:szCs w:val="20"/>
              </w:rPr>
              <w:object w:dxaOrig="2439" w:dyaOrig="1510">
                <v:shape id="_x0000_i1033" type="#_x0000_t75" style="width:121.45pt;height:75.2pt" o:ole="">
                  <v:imagedata r:id="rId20" o:title=""/>
                </v:shape>
                <o:OLEObject Type="Embed" ProgID="CorelDraw.Graphic.8" ShapeID="_x0000_i1033" DrawAspect="Content" ObjectID="_1376664827" r:id="rId21"/>
              </w:object>
            </w: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left" w:pos="4122"/>
                <w:tab w:val="left" w:pos="4482"/>
                <w:tab w:val="right" w:pos="8190"/>
              </w:tabs>
              <w:spacing w:line="280" w:lineRule="exact"/>
              <w:rPr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left" w:pos="4122"/>
                <w:tab w:val="left" w:pos="4482"/>
                <w:tab w:val="right" w:pos="8190"/>
              </w:tabs>
              <w:spacing w:line="280" w:lineRule="exact"/>
              <w:rPr>
                <w:color w:val="000000"/>
                <w:sz w:val="20"/>
                <w:szCs w:val="20"/>
              </w:rPr>
            </w:pPr>
            <w:r w:rsidRPr="001E5055">
              <w:rPr>
                <w:color w:val="000000"/>
                <w:sz w:val="20"/>
                <w:szCs w:val="20"/>
              </w:rPr>
              <w:tab/>
              <w:t>3.</w:t>
            </w:r>
            <w:r w:rsidRPr="001E5055">
              <w:rPr>
                <w:color w:val="000000"/>
                <w:sz w:val="20"/>
                <w:szCs w:val="20"/>
              </w:rPr>
              <w:tab/>
            </w:r>
            <w:r w:rsidRPr="001E5055">
              <w:rPr>
                <w:color w:val="000000"/>
                <w:sz w:val="20"/>
                <w:szCs w:val="20"/>
              </w:rPr>
              <w:tab/>
              <w:t>4.</w:t>
            </w:r>
          </w:p>
          <w:p w:rsidR="00B1059F" w:rsidRPr="001E5055" w:rsidRDefault="00B1059F" w:rsidP="00B1059F">
            <w:pPr>
              <w:tabs>
                <w:tab w:val="left" w:pos="540"/>
                <w:tab w:val="left" w:pos="900"/>
                <w:tab w:val="left" w:pos="4122"/>
                <w:tab w:val="left" w:pos="4482"/>
                <w:tab w:val="right" w:pos="8190"/>
              </w:tabs>
              <w:rPr>
                <w:color w:val="000000"/>
                <w:sz w:val="20"/>
                <w:szCs w:val="20"/>
              </w:rPr>
            </w:pPr>
            <w:r w:rsidRPr="001E5055">
              <w:rPr>
                <w:color w:val="000000"/>
                <w:sz w:val="20"/>
                <w:szCs w:val="20"/>
              </w:rPr>
              <w:tab/>
            </w:r>
            <w:r w:rsidRPr="001E5055">
              <w:rPr>
                <w:color w:val="000000"/>
                <w:sz w:val="20"/>
                <w:szCs w:val="20"/>
              </w:rPr>
              <w:tab/>
            </w:r>
            <w:r w:rsidRPr="001E5055">
              <w:rPr>
                <w:sz w:val="20"/>
                <w:szCs w:val="20"/>
              </w:rPr>
              <w:object w:dxaOrig="2663" w:dyaOrig="2404">
                <v:shape id="_x0000_i1034" type="#_x0000_t75" style="width:134.35pt;height:119.3pt" o:ole="">
                  <v:imagedata r:id="rId22" o:title=""/>
                </v:shape>
                <o:OLEObject Type="Embed" ProgID="CorelDraw.Graphic.8" ShapeID="_x0000_i1034" DrawAspect="Content" ObjectID="_1376664828" r:id="rId23"/>
              </w:object>
            </w:r>
            <w:r w:rsidRPr="001E5055">
              <w:rPr>
                <w:sz w:val="20"/>
                <w:szCs w:val="20"/>
              </w:rPr>
              <w:tab/>
            </w:r>
            <w:r w:rsidRPr="001E5055">
              <w:rPr>
                <w:sz w:val="20"/>
                <w:szCs w:val="20"/>
              </w:rPr>
              <w:tab/>
            </w:r>
            <w:r w:rsidRPr="001E5055">
              <w:rPr>
                <w:sz w:val="20"/>
                <w:szCs w:val="20"/>
              </w:rPr>
              <w:object w:dxaOrig="1515" w:dyaOrig="2404">
                <v:shape id="_x0000_i1035" type="#_x0000_t75" style="width:75.2pt;height:119.3pt" o:ole="">
                  <v:imagedata r:id="rId24" o:title=""/>
                </v:shape>
                <o:OLEObject Type="Embed" ProgID="CorelDraw.Graphic.8" ShapeID="_x0000_i1035" DrawAspect="Content" ObjectID="_1376664829" r:id="rId25"/>
              </w:object>
            </w:r>
          </w:p>
          <w:p w:rsidR="00B1059F" w:rsidRPr="001E5055" w:rsidRDefault="00B1059F" w:rsidP="00B1059F">
            <w:pPr>
              <w:tabs>
                <w:tab w:val="left" w:pos="522"/>
                <w:tab w:val="left" w:pos="882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E5055">
              <w:rPr>
                <w:color w:val="000000"/>
                <w:sz w:val="20"/>
                <w:szCs w:val="20"/>
              </w:rPr>
              <w:t>Answer: 3 and 4</w:t>
            </w:r>
          </w:p>
          <w:p w:rsidR="00B1059F" w:rsidRPr="001E5055" w:rsidRDefault="00B1059F" w:rsidP="00B1059F">
            <w:pPr>
              <w:tabs>
                <w:tab w:val="left" w:pos="522"/>
                <w:tab w:val="left" w:pos="882"/>
              </w:tabs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Refer to DESE Link: 33Geometric &amp; </w:t>
            </w: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lastRenderedPageBreak/>
              <w:t>Spatial Relationships  pg. 33</w:t>
            </w: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ind w:left="720" w:hanging="72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(HM)448A–448B, 448–449 </w:t>
            </w:r>
          </w:p>
          <w:p w:rsidR="00B1059F" w:rsidRPr="001E5055" w:rsidRDefault="00B1059F" w:rsidP="00B1059F">
            <w:pPr>
              <w:ind w:left="720" w:hanging="72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(BD) SE:125-126</w:t>
            </w: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 xml:space="preserve">  See N3C</w:t>
            </w:r>
          </w:p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Page 2</w:t>
            </w: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Measurement</w:t>
            </w: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D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Count and compute money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Determine change from $5.00 and add and subtract money values to $5.00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M1D</w:t>
            </w:r>
          </w:p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2</w:t>
            </w:r>
          </w:p>
        </w:tc>
        <w:tc>
          <w:tcPr>
            <w:tcW w:w="1647" w:type="dxa"/>
          </w:tcPr>
          <w:p w:rsidR="00B1059F" w:rsidRPr="001E5055" w:rsidRDefault="00B1059F" w:rsidP="00B1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Problem:</w:t>
            </w:r>
            <w:r w:rsidRPr="001E5055">
              <w:rPr>
                <w:sz w:val="20"/>
                <w:szCs w:val="20"/>
              </w:rPr>
              <w:t xml:space="preserve"> Kelly gave the clerk a five dollar bill to pay for a notebook that totaled $3.15.  How much change did she get from the $5? </w:t>
            </w: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 xml:space="preserve"> Problem: </w:t>
            </w:r>
            <w:r w:rsidRPr="001E5055">
              <w:rPr>
                <w:sz w:val="20"/>
                <w:szCs w:val="20"/>
              </w:rPr>
              <w:t>Lance has $5.  He wants to buy items (including tax) that cost $1.25, $0.56, and $2.75.  Explain whether he has enough money to buy the items.  Show your work.</w:t>
            </w: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Refer to DESE Link: Measurement pg. 21</w:t>
            </w: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 xml:space="preserve">  </w:t>
            </w: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TE:(HM)50A–50B, 50–51, 86–87, 112–115</w:t>
            </w: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(BD) SE: 166-176</w:t>
            </w:r>
          </w:p>
        </w:tc>
      </w:tr>
      <w:tr w:rsidR="00B1059F" w:rsidRPr="001E5055" w:rsidTr="00B1059F">
        <w:trPr>
          <w:trHeight w:val="520"/>
        </w:trPr>
        <w:tc>
          <w:tcPr>
            <w:tcW w:w="1465" w:type="dxa"/>
            <w:shd w:val="clear" w:color="auto" w:fill="auto"/>
          </w:tcPr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See N3C</w:t>
            </w:r>
          </w:p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page</w:t>
            </w:r>
          </w:p>
          <w:p w:rsidR="00B1059F" w:rsidRPr="001E5055" w:rsidRDefault="00B1059F" w:rsidP="00B1059F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Apply geometric measurements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</w:tcPr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NoSpacing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Determine the perimeter of polygons</w:t>
            </w:r>
          </w:p>
          <w:p w:rsidR="00B1059F" w:rsidRPr="001E5055" w:rsidRDefault="00B1059F" w:rsidP="00B1059F">
            <w:pPr>
              <w:pStyle w:val="NoSpacing"/>
              <w:rPr>
                <w:b/>
                <w:sz w:val="20"/>
                <w:szCs w:val="20"/>
              </w:rPr>
            </w:pPr>
          </w:p>
          <w:p w:rsidR="00B1059F" w:rsidRPr="001E5055" w:rsidRDefault="00B1059F" w:rsidP="00B1059F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E5055">
              <w:rPr>
                <w:rFonts w:eastAsia="Times New Roman"/>
                <w:b/>
                <w:sz w:val="20"/>
                <w:szCs w:val="20"/>
              </w:rPr>
              <w:t>M2C</w:t>
            </w:r>
          </w:p>
          <w:p w:rsidR="00B1059F" w:rsidRPr="001E5055" w:rsidRDefault="00B1059F" w:rsidP="00B1059F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DOK 2</w:t>
            </w:r>
          </w:p>
        </w:tc>
        <w:tc>
          <w:tcPr>
            <w:tcW w:w="1420" w:type="dxa"/>
            <w:shd w:val="clear" w:color="auto" w:fill="auto"/>
          </w:tcPr>
          <w:p w:rsidR="00B1059F" w:rsidRPr="001E5055" w:rsidRDefault="00B1059F" w:rsidP="00B1059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</w:tcPr>
          <w:p w:rsidR="00B1059F" w:rsidRPr="001E5055" w:rsidRDefault="00B1059F" w:rsidP="00B1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2" w:type="dxa"/>
          </w:tcPr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t>Problem:</w:t>
            </w:r>
            <w:r w:rsidRPr="001E5055">
              <w:rPr>
                <w:sz w:val="20"/>
                <w:szCs w:val="20"/>
              </w:rPr>
              <w:t xml:space="preserve"> What is the perimeter of the figure below?</w:t>
            </w:r>
          </w:p>
          <w:p w:rsidR="00B1059F" w:rsidRPr="001E5055" w:rsidRDefault="00B1059F" w:rsidP="00B1059F">
            <w:pPr>
              <w:spacing w:after="0" w:line="240" w:lineRule="auto"/>
              <w:rPr>
                <w:sz w:val="20"/>
                <w:szCs w:val="20"/>
              </w:rPr>
            </w:pPr>
            <w:r w:rsidRPr="001E5055">
              <w:rPr>
                <w:b/>
                <w:color w:val="000000"/>
                <w:sz w:val="20"/>
                <w:szCs w:val="20"/>
              </w:rPr>
              <w:t xml:space="preserve">Refer to DESE </w:t>
            </w:r>
            <w:r w:rsidRPr="001E5055">
              <w:rPr>
                <w:rFonts w:eastAsia="Times New Roman"/>
                <w:b/>
                <w:color w:val="000000"/>
                <w:sz w:val="20"/>
                <w:szCs w:val="20"/>
              </w:rPr>
              <w:t>Link: Measurement</w:t>
            </w:r>
            <w:r w:rsidRPr="001E5055">
              <w:rPr>
                <w:b/>
                <w:color w:val="000000"/>
                <w:sz w:val="20"/>
                <w:szCs w:val="20"/>
              </w:rPr>
              <w:t>: pgs.26 - 28</w:t>
            </w:r>
          </w:p>
          <w:p w:rsidR="00B1059F" w:rsidRPr="001E5055" w:rsidRDefault="003E580B" w:rsidP="00B1059F">
            <w:pPr>
              <w:spacing w:after="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</w:r>
            <w:r w:rsidRPr="001E5055">
              <w:rPr>
                <w:sz w:val="20"/>
                <w:szCs w:val="20"/>
              </w:rPr>
              <w:pict>
                <v:group id="_x0000_s1026" editas="canvas" style="width:270pt;height:129.65pt;mso-position-horizontal-relative:char;mso-position-vertical-relative:line" coordorigin="4642,855" coordsize="6400,3074">
                  <o:lock v:ext="edit" aspectratio="t"/>
                  <v:shape id="_x0000_s1027" type="#_x0000_t75" style="position:absolute;left:4642;top:855;width:6400;height:3074" o:preferrelative="f">
                    <v:fill o:detectmouseclick="t"/>
                    <v:path o:extrusionok="t" o:connecttype="none"/>
                    <o:lock v:ext="edit" text="t"/>
                  </v:shape>
                  <v:shapetype id="_x0000_t56" coordsize="21600,21600" o:spt="56" path="m10800,l,8259,4200,21600r13200,l21600,8259xe">
                    <v:stroke joinstyle="miter"/>
                    <v:path gradientshapeok="t" o:connecttype="custom" o:connectlocs="10800,0;0,8259;4200,21600;10800,21600;17400,21600;21600,8259" o:connectangles="270,180,90,90,90,0" textboxrect="4200,5077,17400,21600"/>
                  </v:shapetype>
                  <v:shape id="_x0000_s1028" type="#_x0000_t56" style="position:absolute;left:5440;top:1282;width:2275;height:1706;v-text-anchor:middle" fillcolor="#bbe0e3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9" type="#_x0000_t202" style="position:absolute;left:6173;top:2988;width:1029;height:726" filled="f" fillcolor="#bbe0e3" stroked="f">
                    <v:textbox style="mso-next-textbox:#_x0000_s1029" inset="5.4pt,2.7pt,5.4pt,2.7pt">
                      <w:txbxContent>
                        <w:p w:rsidR="00B1059F" w:rsidRPr="00FA7FF1" w:rsidRDefault="00B1059F" w:rsidP="00B1059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</w:pPr>
                          <w:r w:rsidRPr="00FA7FF1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30" type="#_x0000_t202" style="position:absolute;left:9549;top:2135;width:1493;height:727" filled="f" fillcolor="#bbe0e3" stroked="f">
                    <v:textbox style="mso-next-textbox:#_x0000_s1030" inset="5.4pt,2.7pt,5.4pt,2.7pt">
                      <w:txbxContent>
                        <w:p w:rsidR="00B1059F" w:rsidRPr="00FA7FF1" w:rsidRDefault="00B1059F" w:rsidP="00B1059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</w:pPr>
                          <w:r w:rsidRPr="00FA7FF1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31" type="#_x0000_t202" style="position:absolute;left:6844;top:962;width:1493;height:726" filled="f" fillcolor="#bbe0e3" stroked="f">
                    <v:textbox style="mso-next-textbox:#_x0000_s1031" inset="5.4pt,2.7pt,5.4pt,2.7pt">
                      <w:txbxContent>
                        <w:p w:rsidR="00B1059F" w:rsidRPr="00FA7FF1" w:rsidRDefault="00B1059F" w:rsidP="00B1059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</w:pPr>
                          <w:r w:rsidRPr="00FA7FF1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32" type="#_x0000_t202" style="position:absolute;left:8909;top:962;width:1493;height:727" filled="f" fillcolor="#bbe0e3" stroked="f">
                    <v:textbox style="mso-next-textbox:#_x0000_s1032" inset="5.4pt,2.7pt,5.4pt,2.7pt">
                      <w:txbxContent>
                        <w:p w:rsidR="00B1059F" w:rsidRPr="00FA7FF1" w:rsidRDefault="00B1059F" w:rsidP="00B1059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</w:pPr>
                          <w:r w:rsidRPr="00FA7FF1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33" type="#_x0000_t202" style="position:absolute;left:7520;top:2261;width:711;height:727" filled="f" fillcolor="#bbe0e3" stroked="f">
                    <v:textbox style="mso-next-textbox:#_x0000_s1033" inset="5.4pt,2.7pt,5.4pt,2.7pt">
                      <w:txbxContent>
                        <w:p w:rsidR="00B1059F" w:rsidRPr="00FA7FF1" w:rsidRDefault="00B1059F" w:rsidP="00B1059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</w:pPr>
                          <w:r w:rsidRPr="00FA7FF1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34" type="#_x0000_t202" style="position:absolute;left:4942;top:2135;width:673;height:727" filled="f" fillcolor="#bbe0e3" stroked="f">
                    <v:textbox style="mso-next-textbox:#_x0000_s1034" inset="5.4pt,2.7pt,5.4pt,2.7pt">
                      <w:txbxContent>
                        <w:p w:rsidR="00B1059F" w:rsidRPr="00FA7FF1" w:rsidRDefault="00B1059F" w:rsidP="00B1059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</w:pPr>
                          <w:r w:rsidRPr="00FA7FF1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35" type="#_x0000_t202" style="position:absolute;left:5155;top:962;width:1138;height:726" filled="f" fillcolor="#bbe0e3" stroked="f">
                    <v:textbox style="mso-next-textbox:#_x0000_s1035" inset="5.4pt,2.7pt,5.4pt,2.7pt">
                      <w:txbxContent>
                        <w:p w:rsidR="00B1059F" w:rsidRPr="00FA7FF1" w:rsidRDefault="00B1059F" w:rsidP="00B1059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</w:pPr>
                          <w:r w:rsidRPr="00FA7FF1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42"/>
                              <w:szCs w:val="56"/>
                            </w:rPr>
                            <w:t>3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B1059F" w:rsidRPr="001E5055" w:rsidRDefault="00B1059F" w:rsidP="00B1059F">
            <w:pPr>
              <w:spacing w:after="0" w:line="240" w:lineRule="auto"/>
              <w:ind w:left="720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District Common Assessments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(Acuity)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Star Math</w:t>
            </w: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Building Assessments</w:t>
            </w:r>
          </w:p>
          <w:p w:rsidR="00B1059F" w:rsidRPr="001E5055" w:rsidRDefault="00B1059F" w:rsidP="00B1059F">
            <w:pPr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B1059F" w:rsidRPr="001E5055" w:rsidRDefault="00B1059F" w:rsidP="00B1059F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1E5055">
              <w:rPr>
                <w:sz w:val="20"/>
                <w:szCs w:val="20"/>
              </w:rPr>
              <w:t>TE: (HM)462A–462B, 462–463, 464A–464B, 464–466, 467, 474A474B, 474–475</w:t>
            </w:r>
          </w:p>
          <w:p w:rsidR="00B1059F" w:rsidRPr="001E5055" w:rsidRDefault="00B1059F" w:rsidP="00B1059F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(BD) SE:152-158</w:t>
            </w:r>
          </w:p>
          <w:p w:rsidR="00B1059F" w:rsidRPr="001E5055" w:rsidRDefault="00B1059F" w:rsidP="00B1059F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  <w:r w:rsidRPr="001E5055">
              <w:rPr>
                <w:rFonts w:eastAsia="Times New Roman"/>
                <w:color w:val="000000"/>
                <w:sz w:val="20"/>
                <w:szCs w:val="20"/>
              </w:rPr>
              <w:t>STAMS 144-153</w:t>
            </w:r>
          </w:p>
        </w:tc>
      </w:tr>
      <w:tr w:rsidR="00B1059F" w:rsidRPr="001E5055" w:rsidTr="00B1059F">
        <w:trPr>
          <w:trHeight w:val="520"/>
        </w:trPr>
        <w:tc>
          <w:tcPr>
            <w:tcW w:w="14501" w:type="dxa"/>
            <w:gridSpan w:val="8"/>
            <w:shd w:val="clear" w:color="auto" w:fill="95B3D7" w:themeFill="accent1" w:themeFillTint="99"/>
          </w:tcPr>
          <w:p w:rsidR="00B1059F" w:rsidRPr="001E5055" w:rsidRDefault="00B1059F" w:rsidP="00B1059F">
            <w:pPr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1E5055">
              <w:rPr>
                <w:b/>
                <w:sz w:val="20"/>
                <w:szCs w:val="20"/>
              </w:rPr>
              <w:lastRenderedPageBreak/>
              <w:t>COMPREHENSIVE VOC LIST</w:t>
            </w:r>
          </w:p>
        </w:tc>
      </w:tr>
      <w:tr w:rsidR="00B1059F" w:rsidRPr="001E5055" w:rsidTr="00B1059F">
        <w:trPr>
          <w:trHeight w:val="520"/>
        </w:trPr>
        <w:tc>
          <w:tcPr>
            <w:tcW w:w="14501" w:type="dxa"/>
            <w:gridSpan w:val="8"/>
            <w:shd w:val="clear" w:color="auto" w:fill="95B3D7" w:themeFill="accent1" w:themeFillTint="99"/>
          </w:tcPr>
          <w:tbl>
            <w:tblPr>
              <w:tblStyle w:val="TableGrid"/>
              <w:tblW w:w="14305" w:type="dxa"/>
              <w:tblLayout w:type="fixed"/>
              <w:tblLook w:val="04A0"/>
            </w:tblPr>
            <w:tblGrid>
              <w:gridCol w:w="4675"/>
              <w:gridCol w:w="4320"/>
              <w:gridCol w:w="5310"/>
            </w:tblGrid>
            <w:tr w:rsidR="00B1059F" w:rsidRPr="001E5055" w:rsidTr="00E21D56">
              <w:trPr>
                <w:trHeight w:val="499"/>
              </w:trPr>
              <w:tc>
                <w:tcPr>
                  <w:tcW w:w="4675" w:type="dxa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units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rFonts w:eastAsia="Times New Roman"/>
                      <w:color w:val="000000"/>
                      <w:sz w:val="20"/>
                      <w:szCs w:val="20"/>
                    </w:rPr>
                    <w:t xml:space="preserve">geometric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compute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decomposing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 xml:space="preserve">composing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expanded form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classify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odd numbers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even numbers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number fluency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 xml:space="preserve">estimate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 xml:space="preserve">geometric shapes </w:t>
                  </w:r>
                </w:p>
              </w:tc>
              <w:tc>
                <w:tcPr>
                  <w:tcW w:w="4320" w:type="dxa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patterns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justify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sums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operations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expressions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 xml:space="preserve">communicative properties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 xml:space="preserve">distributive properties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facts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whole numbers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compare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2-dimensional shapes</w:t>
                  </w:r>
                </w:p>
              </w:tc>
              <w:tc>
                <w:tcPr>
                  <w:tcW w:w="5310" w:type="dxa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circle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rectangle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rhombus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trapezoid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triangle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congruent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 xml:space="preserve">symmetry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polygons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1059F" w:rsidRPr="001E5055" w:rsidRDefault="00B1059F" w:rsidP="00B1059F">
            <w:pPr>
              <w:ind w:left="720" w:hanging="720"/>
              <w:jc w:val="center"/>
              <w:rPr>
                <w:sz w:val="20"/>
                <w:szCs w:val="20"/>
              </w:rPr>
            </w:pPr>
          </w:p>
        </w:tc>
      </w:tr>
      <w:tr w:rsidR="00B1059F" w:rsidRPr="001E5055" w:rsidTr="00B1059F">
        <w:trPr>
          <w:trHeight w:val="72"/>
        </w:trPr>
        <w:tc>
          <w:tcPr>
            <w:tcW w:w="14501" w:type="dxa"/>
            <w:gridSpan w:val="8"/>
          </w:tcPr>
          <w:tbl>
            <w:tblPr>
              <w:tblStyle w:val="TableGrid"/>
              <w:tblW w:w="14310" w:type="dxa"/>
              <w:shd w:val="clear" w:color="auto" w:fill="95B3D7" w:themeFill="accent1" w:themeFillTint="99"/>
              <w:tblLayout w:type="fixed"/>
              <w:tblLook w:val="04A0"/>
            </w:tblPr>
            <w:tblGrid>
              <w:gridCol w:w="4681"/>
              <w:gridCol w:w="4345"/>
              <w:gridCol w:w="5284"/>
            </w:tblGrid>
            <w:tr w:rsidR="00B1059F" w:rsidRPr="001E5055" w:rsidTr="00E21D56">
              <w:trPr>
                <w:trHeight w:val="72"/>
              </w:trPr>
              <w:tc>
                <w:tcPr>
                  <w:tcW w:w="4681" w:type="dxa"/>
                  <w:shd w:val="clear" w:color="auto" w:fill="95B3D7" w:themeFill="accent1" w:themeFillTint="99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 xml:space="preserve"> </w:t>
                  </w: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about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above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across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activity - activities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addend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addition sentence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after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afternoon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agree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almost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already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altogether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always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amount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angle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another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answer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area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around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arrange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array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attributes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fact family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factors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fraction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fractional part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horizontal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isosceles triangle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label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large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largest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least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least likely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line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line of symmetry </w:t>
                  </w:r>
                </w:p>
              </w:tc>
              <w:tc>
                <w:tcPr>
                  <w:tcW w:w="4345" w:type="dxa"/>
                  <w:shd w:val="clear" w:color="auto" w:fill="95B3D7" w:themeFill="accent1" w:themeFillTint="99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 certain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change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chart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check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choose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circle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clock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closest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column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comes next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ind w:left="360" w:hanging="36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Commutative Property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compare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completely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cone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congruent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contents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 data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1E5055">
                    <w:rPr>
                      <w:color w:val="000000"/>
                      <w:sz w:val="20"/>
                      <w:szCs w:val="20"/>
                    </w:rPr>
                    <w:lastRenderedPageBreak/>
                    <w:t>decimal</w:t>
                  </w:r>
                  <w:proofErr w:type="gramEnd"/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 point (.)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decimeter (dm)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decrease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degrees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denominator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describe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diagram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difference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different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digit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digital clock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dime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directions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distance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equation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equilateral triangle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equivalent - equivalency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estimate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expanded form</w:t>
                  </w:r>
                </w:p>
              </w:tc>
              <w:tc>
                <w:tcPr>
                  <w:tcW w:w="5284" w:type="dxa"/>
                  <w:shd w:val="clear" w:color="auto" w:fill="95B3D7" w:themeFill="accent1" w:themeFillTint="99"/>
                </w:tcPr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line plot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line segment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more likely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more than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pictograph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rectangle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rectangular prism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regroup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rhombus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right angle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right triangle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t>sphere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expression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explain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expression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parallel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parallelogram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passage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sz w:val="20"/>
                      <w:szCs w:val="20"/>
                    </w:rPr>
                  </w:pPr>
                  <w:r w:rsidRPr="001E5055">
                    <w:rPr>
                      <w:sz w:val="20"/>
                      <w:szCs w:val="20"/>
                    </w:rPr>
                    <w:lastRenderedPageBreak/>
                    <w:t>predict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 xml:space="preserve">pyramid </w:t>
                  </w:r>
                </w:p>
                <w:p w:rsidR="00B1059F" w:rsidRPr="001E5055" w:rsidRDefault="00B1059F" w:rsidP="00B1059F">
                  <w:pPr>
                    <w:framePr w:hSpace="180" w:wrap="around" w:vAnchor="text" w:hAnchor="margin" w:xAlign="center" w:y="500"/>
                    <w:rPr>
                      <w:color w:val="000000"/>
                      <w:sz w:val="20"/>
                      <w:szCs w:val="20"/>
                    </w:rPr>
                  </w:pPr>
                  <w:r w:rsidRPr="001E5055">
                    <w:rPr>
                      <w:color w:val="000000"/>
                      <w:sz w:val="20"/>
                      <w:szCs w:val="20"/>
                    </w:rPr>
                    <w:t>quadrilateral</w:t>
                  </w:r>
                </w:p>
              </w:tc>
            </w:tr>
          </w:tbl>
          <w:p w:rsidR="00B1059F" w:rsidRPr="001E5055" w:rsidRDefault="00B1059F" w:rsidP="00B1059F">
            <w:pPr>
              <w:ind w:left="720" w:hanging="720"/>
              <w:rPr>
                <w:sz w:val="20"/>
                <w:szCs w:val="20"/>
              </w:rPr>
            </w:pPr>
          </w:p>
        </w:tc>
      </w:tr>
    </w:tbl>
    <w:p w:rsidR="00591F43" w:rsidRDefault="00591F43"/>
    <w:sectPr w:rsidR="00591F43" w:rsidSect="00974FEE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B8B" w:rsidRDefault="00E44B8B" w:rsidP="00974FEE">
      <w:pPr>
        <w:spacing w:after="0" w:line="240" w:lineRule="auto"/>
      </w:pPr>
      <w:r>
        <w:separator/>
      </w:r>
    </w:p>
  </w:endnote>
  <w:endnote w:type="continuationSeparator" w:id="0">
    <w:p w:rsidR="00E44B8B" w:rsidRDefault="00E44B8B" w:rsidP="00974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9F" w:rsidRDefault="00B1059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9F" w:rsidRDefault="00B1059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9F" w:rsidRDefault="00B105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B8B" w:rsidRDefault="00E44B8B" w:rsidP="00974FEE">
      <w:pPr>
        <w:spacing w:after="0" w:line="240" w:lineRule="auto"/>
      </w:pPr>
      <w:r>
        <w:separator/>
      </w:r>
    </w:p>
  </w:footnote>
  <w:footnote w:type="continuationSeparator" w:id="0">
    <w:p w:rsidR="00E44B8B" w:rsidRDefault="00E44B8B" w:rsidP="00974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9F" w:rsidRDefault="00B1059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FEE" w:rsidRPr="00974FEE" w:rsidRDefault="00974FEE" w:rsidP="00974FEE">
    <w:pPr>
      <w:pStyle w:val="Header"/>
      <w:jc w:val="center"/>
      <w:rPr>
        <w:b/>
        <w:i/>
      </w:rPr>
    </w:pPr>
    <w:r w:rsidRPr="00974FEE">
      <w:rPr>
        <w:b/>
        <w:i/>
      </w:rPr>
      <w:t>Third Grade Curriculum Map</w:t>
    </w:r>
  </w:p>
  <w:p w:rsidR="00974FEE" w:rsidRPr="00974FEE" w:rsidRDefault="00974FEE" w:rsidP="00974FEE">
    <w:pPr>
      <w:pStyle w:val="Header"/>
      <w:jc w:val="center"/>
      <w:rPr>
        <w:b/>
        <w:i/>
      </w:rPr>
    </w:pPr>
    <w:r w:rsidRPr="00974FEE">
      <w:rPr>
        <w:b/>
        <w:i/>
      </w:rPr>
      <w:t>Mathematics</w:t>
    </w:r>
  </w:p>
  <w:p w:rsidR="00974FEE" w:rsidRPr="00974FEE" w:rsidRDefault="00974FEE" w:rsidP="00974FEE">
    <w:pPr>
      <w:pStyle w:val="Header"/>
      <w:jc w:val="center"/>
      <w:rPr>
        <w:b/>
        <w:i/>
      </w:rPr>
    </w:pPr>
    <w:r w:rsidRPr="00974FEE">
      <w:rPr>
        <w:b/>
        <w:i/>
      </w:rPr>
      <w:t>2011-2012</w:t>
    </w:r>
  </w:p>
  <w:tbl>
    <w:tblPr>
      <w:tblStyle w:val="TableGrid"/>
      <w:tblW w:w="14580" w:type="dxa"/>
      <w:tblInd w:w="-702" w:type="dxa"/>
      <w:shd w:val="clear" w:color="auto" w:fill="FFFF00"/>
      <w:tblLayout w:type="fixed"/>
      <w:tblLook w:val="04A0"/>
    </w:tblPr>
    <w:tblGrid>
      <w:gridCol w:w="1530"/>
      <w:gridCol w:w="1440"/>
      <w:gridCol w:w="1530"/>
      <w:gridCol w:w="1440"/>
      <w:gridCol w:w="1659"/>
      <w:gridCol w:w="3561"/>
      <w:gridCol w:w="1440"/>
      <w:gridCol w:w="1980"/>
    </w:tblGrid>
    <w:tr w:rsidR="00974FEE" w:rsidRPr="00974FEE" w:rsidTr="00B1059F">
      <w:tc>
        <w:tcPr>
          <w:tcW w:w="1530" w:type="dxa"/>
          <w:shd w:val="clear" w:color="auto" w:fill="FFFF00"/>
        </w:tcPr>
        <w:p w:rsidR="00974FEE" w:rsidRPr="00974FEE" w:rsidRDefault="00974FEE" w:rsidP="00974FEE">
          <w:pPr>
            <w:pStyle w:val="Header"/>
            <w:jc w:val="center"/>
            <w:rPr>
              <w:b/>
            </w:rPr>
          </w:pPr>
          <w:r w:rsidRPr="00974FEE">
            <w:rPr>
              <w:b/>
            </w:rPr>
            <w:t>Date</w:t>
          </w:r>
        </w:p>
      </w:tc>
      <w:tc>
        <w:tcPr>
          <w:tcW w:w="1440" w:type="dxa"/>
          <w:shd w:val="clear" w:color="auto" w:fill="FFFF00"/>
        </w:tcPr>
        <w:p w:rsidR="00974FEE" w:rsidRPr="00974FEE" w:rsidRDefault="00974FEE" w:rsidP="00974FEE">
          <w:pPr>
            <w:pStyle w:val="Header"/>
            <w:jc w:val="center"/>
            <w:rPr>
              <w:b/>
            </w:rPr>
          </w:pPr>
          <w:r w:rsidRPr="00974FEE">
            <w:rPr>
              <w:b/>
            </w:rPr>
            <w:t>Strand</w:t>
          </w:r>
        </w:p>
      </w:tc>
      <w:tc>
        <w:tcPr>
          <w:tcW w:w="1530" w:type="dxa"/>
          <w:shd w:val="clear" w:color="auto" w:fill="FFFF00"/>
        </w:tcPr>
        <w:p w:rsidR="00974FEE" w:rsidRPr="00974FEE" w:rsidRDefault="00974FEE" w:rsidP="00974FEE">
          <w:pPr>
            <w:pStyle w:val="Header"/>
            <w:jc w:val="center"/>
            <w:rPr>
              <w:b/>
            </w:rPr>
          </w:pPr>
          <w:r w:rsidRPr="00974FEE">
            <w:rPr>
              <w:b/>
            </w:rPr>
            <w:t>Concept</w:t>
          </w:r>
        </w:p>
      </w:tc>
      <w:tc>
        <w:tcPr>
          <w:tcW w:w="1440" w:type="dxa"/>
          <w:shd w:val="clear" w:color="auto" w:fill="FFFF00"/>
        </w:tcPr>
        <w:p w:rsidR="00974FEE" w:rsidRPr="00974FEE" w:rsidRDefault="00974FEE" w:rsidP="00974FEE">
          <w:pPr>
            <w:pStyle w:val="Header"/>
            <w:jc w:val="center"/>
            <w:rPr>
              <w:b/>
            </w:rPr>
          </w:pPr>
          <w:r w:rsidRPr="00974FEE">
            <w:rPr>
              <w:b/>
            </w:rPr>
            <w:t>GLE</w:t>
          </w:r>
        </w:p>
      </w:tc>
      <w:tc>
        <w:tcPr>
          <w:tcW w:w="1659" w:type="dxa"/>
          <w:shd w:val="clear" w:color="auto" w:fill="FFFF00"/>
        </w:tcPr>
        <w:p w:rsidR="00974FEE" w:rsidRPr="00974FEE" w:rsidRDefault="00974FEE" w:rsidP="00974FEE">
          <w:pPr>
            <w:pStyle w:val="Header"/>
            <w:jc w:val="center"/>
            <w:rPr>
              <w:b/>
            </w:rPr>
          </w:pPr>
          <w:r w:rsidRPr="00974FEE">
            <w:rPr>
              <w:b/>
            </w:rPr>
            <w:t>Teach Simultaneously</w:t>
          </w:r>
        </w:p>
      </w:tc>
      <w:tc>
        <w:tcPr>
          <w:tcW w:w="3561" w:type="dxa"/>
          <w:shd w:val="clear" w:color="auto" w:fill="FFFF00"/>
        </w:tcPr>
        <w:p w:rsidR="00974FEE" w:rsidRPr="00974FEE" w:rsidRDefault="00974FEE" w:rsidP="00974FEE">
          <w:pPr>
            <w:pStyle w:val="Header"/>
            <w:jc w:val="center"/>
            <w:rPr>
              <w:b/>
            </w:rPr>
          </w:pPr>
          <w:r w:rsidRPr="00974FEE">
            <w:rPr>
              <w:b/>
            </w:rPr>
            <w:t>GLE Example</w:t>
          </w:r>
        </w:p>
      </w:tc>
      <w:tc>
        <w:tcPr>
          <w:tcW w:w="1440" w:type="dxa"/>
          <w:shd w:val="clear" w:color="auto" w:fill="FFFF00"/>
        </w:tcPr>
        <w:p w:rsidR="00974FEE" w:rsidRPr="00974FEE" w:rsidRDefault="00974FEE" w:rsidP="00974FEE">
          <w:pPr>
            <w:pStyle w:val="Header"/>
            <w:jc w:val="center"/>
            <w:rPr>
              <w:b/>
            </w:rPr>
          </w:pPr>
          <w:r w:rsidRPr="00974FEE">
            <w:rPr>
              <w:b/>
            </w:rPr>
            <w:t>Assessment</w:t>
          </w:r>
        </w:p>
      </w:tc>
      <w:tc>
        <w:tcPr>
          <w:tcW w:w="1980" w:type="dxa"/>
          <w:shd w:val="clear" w:color="auto" w:fill="FFFF00"/>
        </w:tcPr>
        <w:p w:rsidR="00974FEE" w:rsidRPr="00974FEE" w:rsidRDefault="00974FEE">
          <w:pPr>
            <w:pStyle w:val="Header"/>
            <w:rPr>
              <w:b/>
            </w:rPr>
          </w:pPr>
          <w:r w:rsidRPr="00974FEE">
            <w:rPr>
              <w:b/>
            </w:rPr>
            <w:t>Resources: Houghton Mifflin (HM)</w:t>
          </w:r>
        </w:p>
        <w:p w:rsidR="00974FEE" w:rsidRPr="00974FEE" w:rsidRDefault="00974FEE">
          <w:pPr>
            <w:pStyle w:val="Header"/>
            <w:rPr>
              <w:b/>
            </w:rPr>
          </w:pPr>
          <w:r w:rsidRPr="00974FEE">
            <w:rPr>
              <w:b/>
            </w:rPr>
            <w:t>Buckle (BD)</w:t>
          </w:r>
        </w:p>
        <w:p w:rsidR="00974FEE" w:rsidRPr="00974FEE" w:rsidRDefault="00974FEE">
          <w:pPr>
            <w:pStyle w:val="Header"/>
            <w:rPr>
              <w:b/>
            </w:rPr>
          </w:pPr>
          <w:r w:rsidRPr="00974FEE">
            <w:rPr>
              <w:b/>
            </w:rPr>
            <w:t xml:space="preserve">STAM Series C </w:t>
          </w:r>
        </w:p>
      </w:tc>
    </w:tr>
  </w:tbl>
  <w:p w:rsidR="00974FEE" w:rsidRDefault="00974FEE">
    <w:pPr>
      <w:pStyle w:val="Header"/>
    </w:pPr>
  </w:p>
  <w:p w:rsidR="00974FEE" w:rsidRDefault="003E580B">
    <w:pPr>
      <w:pStyle w:val="Header"/>
    </w:pPr>
    <w:r w:rsidRPr="003E580B">
      <w:rPr>
        <w:b/>
        <w:i/>
        <w:noProof/>
        <w:lang w:eastAsia="zh-TW"/>
      </w:rPr>
      <w:pict>
        <v:rect id="_x0000_s2049" style="position:absolute;margin-left:0;margin-top:0;width:39.35pt;height:171.9pt;z-index:251660288;mso-position-horizontal:center;mso-position-horizontal-relative:right-margin-area;mso-position-vertical:bottom;mso-position-vertical-relative:margin;v-text-anchor:middle" o:allowincell="f" filled="f" stroked="f">
          <v:textbox style="layout-flow:vertical;mso-layout-flow-alt:bottom-to-top;mso-next-textbox:#_x0000_s2049">
            <w:txbxContent>
              <w:p w:rsidR="00B96619" w:rsidRDefault="00B96619">
                <w:pPr>
                  <w:pStyle w:val="Footer"/>
                  <w:rPr>
                    <w:rFonts w:asciiTheme="majorHAnsi" w:hAnsiTheme="majorHAnsi"/>
                    <w:sz w:val="44"/>
                    <w:szCs w:val="44"/>
                  </w:rPr>
                </w:pPr>
                <w:r>
                  <w:rPr>
                    <w:rFonts w:asciiTheme="majorHAnsi" w:hAnsiTheme="majorHAnsi"/>
                  </w:rPr>
                  <w:t>Page</w:t>
                </w:r>
                <w:fldSimple w:instr=" PAGE    \* MERGEFORMAT ">
                  <w:r w:rsidR="001E5055" w:rsidRPr="001E5055">
                    <w:rPr>
                      <w:rFonts w:asciiTheme="majorHAnsi" w:hAnsiTheme="majorHAnsi"/>
                      <w:noProof/>
                      <w:sz w:val="44"/>
                      <w:szCs w:val="44"/>
                    </w:rPr>
                    <w:t>13</w:t>
                  </w:r>
                </w:fldSimple>
              </w:p>
            </w:txbxContent>
          </v:textbox>
          <w10:wrap anchorx="page" anchory="margin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9F" w:rsidRDefault="00B105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427F1"/>
    <w:multiLevelType w:val="hybridMultilevel"/>
    <w:tmpl w:val="85441EEA"/>
    <w:lvl w:ilvl="0" w:tplc="BAEA1A8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36F76"/>
    <w:multiLevelType w:val="hybridMultilevel"/>
    <w:tmpl w:val="0D08340A"/>
    <w:lvl w:ilvl="0" w:tplc="E37E1D4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CD3939"/>
    <w:multiLevelType w:val="hybridMultilevel"/>
    <w:tmpl w:val="0F603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3F3A8F"/>
    <w:multiLevelType w:val="hybridMultilevel"/>
    <w:tmpl w:val="55A86F24"/>
    <w:lvl w:ilvl="0" w:tplc="21F06836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6E256049"/>
    <w:multiLevelType w:val="hybridMultilevel"/>
    <w:tmpl w:val="16D0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3D596B"/>
    <w:multiLevelType w:val="hybridMultilevel"/>
    <w:tmpl w:val="4496A7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74FEE"/>
    <w:rsid w:val="001E5055"/>
    <w:rsid w:val="003E580B"/>
    <w:rsid w:val="00591F43"/>
    <w:rsid w:val="007F4061"/>
    <w:rsid w:val="008E29DB"/>
    <w:rsid w:val="00974FEE"/>
    <w:rsid w:val="00B1059F"/>
    <w:rsid w:val="00B96619"/>
    <w:rsid w:val="00E44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59F"/>
    <w:rPr>
      <w:rFonts w:ascii="Times New Roman" w:eastAsia="Calibri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74F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74FEE"/>
  </w:style>
  <w:style w:type="paragraph" w:styleId="Footer">
    <w:name w:val="footer"/>
    <w:basedOn w:val="Normal"/>
    <w:link w:val="FooterChar"/>
    <w:uiPriority w:val="99"/>
    <w:unhideWhenUsed/>
    <w:rsid w:val="00974F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FEE"/>
  </w:style>
  <w:style w:type="paragraph" w:styleId="BalloonText">
    <w:name w:val="Balloon Text"/>
    <w:basedOn w:val="Normal"/>
    <w:link w:val="BalloonTextChar"/>
    <w:uiPriority w:val="99"/>
    <w:semiHidden/>
    <w:unhideWhenUsed/>
    <w:rsid w:val="00974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F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74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105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B1059F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BodyText">
    <w:name w:val="Body Text"/>
    <w:basedOn w:val="Normal"/>
    <w:link w:val="BodyTextChar"/>
    <w:rsid w:val="00B1059F"/>
    <w:pPr>
      <w:spacing w:after="0" w:line="280" w:lineRule="exact"/>
    </w:pPr>
    <w:rPr>
      <w:rFonts w:ascii="Arial" w:eastAsia="Times New Roman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rsid w:val="00B1059F"/>
    <w:rPr>
      <w:rFonts w:ascii="Arial" w:eastAsia="Times New Roman" w:hAnsi="Arial" w:cs="Arial"/>
      <w:szCs w:val="24"/>
    </w:rPr>
  </w:style>
  <w:style w:type="paragraph" w:styleId="ListParagraph">
    <w:name w:val="List Paragraph"/>
    <w:basedOn w:val="Normal"/>
    <w:uiPriority w:val="34"/>
    <w:qFormat/>
    <w:rsid w:val="00B1059F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B1059F"/>
    <w:pPr>
      <w:spacing w:after="120" w:line="480" w:lineRule="auto"/>
    </w:pPr>
    <w:rPr>
      <w:rFonts w:ascii="Calibri" w:hAnsi="Calibri"/>
    </w:rPr>
  </w:style>
  <w:style w:type="character" w:customStyle="1" w:styleId="BodyText2Char">
    <w:name w:val="Body Text 2 Char"/>
    <w:basedOn w:val="DefaultParagraphFont"/>
    <w:link w:val="BodyText2"/>
    <w:rsid w:val="00B1059F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nhideWhenUsed/>
    <w:rsid w:val="00B1059F"/>
    <w:pPr>
      <w:spacing w:after="120"/>
      <w:ind w:left="360"/>
    </w:pPr>
    <w:rPr>
      <w:rFonts w:ascii="Calibri" w:hAnsi="Calibri"/>
    </w:rPr>
  </w:style>
  <w:style w:type="character" w:customStyle="1" w:styleId="BodyTextIndentChar">
    <w:name w:val="Body Text Indent Char"/>
    <w:basedOn w:val="DefaultParagraphFont"/>
    <w:link w:val="BodyTextIndent"/>
    <w:rsid w:val="00B1059F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semiHidden/>
    <w:rsid w:val="00B1059F"/>
    <w:pPr>
      <w:spacing w:after="0" w:line="240" w:lineRule="auto"/>
    </w:pPr>
    <w:rPr>
      <w:rFonts w:ascii="Arial" w:eastAsia="Times New Roman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1059F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1808</Words>
  <Characters>10308</Characters>
  <Application>Microsoft Office Word</Application>
  <DocSecurity>0</DocSecurity>
  <Lines>85</Lines>
  <Paragraphs>24</Paragraphs>
  <ScaleCrop>false</ScaleCrop>
  <Company>Normandy School District</Company>
  <LinksUpToDate>false</LinksUpToDate>
  <CharactersWithSpaces>12092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nsdadmin</dc:creator>
  <cp:keywords/>
  <dc:description/>
  <cp:lastModifiedBy>nsdadmin</cp:lastModifiedBy>
  <cp:revision>5</cp:revision>
  <dcterms:created xsi:type="dcterms:W3CDTF">2011-09-04T22:57:00Z</dcterms:created>
  <dcterms:modified xsi:type="dcterms:W3CDTF">2011-09-04T23:07:00Z</dcterms:modified>
</cp:coreProperties>
</file>